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ekainaren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desgaitasuna duten edo izateko arriskua duten 3tik 6 urtera bitarteko seme-alabak dauzkaten familiei ikastetxeetan ematen zaien arretari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Hezkuntza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 honako galdera hau aurkezten du, Hezkuntzako kontseilariak Hezkuntza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ustez, ikastetxeetan arreta goiztiar integrala eta kalitatezkoa jasotzen ari dira desgaitasuna duten edo izateko arriskua duten 3tik 6 urtera bitarteko seme-alabak dauzkaten familiak?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