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desgaitasuna duten edo izateko arriskua duten 3tik 6 urtera bitarteko seme-alabak dauzkaten familiei ematen zaien arretari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Eskubide Sozialetako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ustez, arreta goiztiar integrala eta kalitatezkoa jasotzen ari dira desgaitasuna duten edo izateko arriskua duten 3tik 6 urtera bitarteko seme-alabak dauzkaten familiak?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