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7an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2A6226" w:rsidRDefault="00ED40EC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Caparrosoko</w:t>
      </w:r>
      <w:proofErr w:type="spellEnd"/>
      <w:r>
        <w:rPr>
          <w:rStyle w:val="Normal1"/>
        </w:rPr>
        <w:t xml:space="preserve">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 </w:t>
      </w:r>
      <w:proofErr w:type="spellStart"/>
      <w:r>
        <w:rPr>
          <w:rStyle w:val="Normal1"/>
        </w:rPr>
        <w:t>abeltegiari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2A6226" w:rsidRDefault="00ED40EC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2A6226" w:rsidRDefault="00ED40E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</w:t>
      </w:r>
      <w:r>
        <w:rPr>
          <w:rStyle w:val="Normal1"/>
        </w:rPr>
        <w:t>egelamenduko</w:t>
      </w:r>
      <w:proofErr w:type="spellEnd"/>
      <w:r>
        <w:rPr>
          <w:rStyle w:val="Normal1"/>
        </w:rPr>
        <w:t xml:space="preserve"> 194. </w:t>
      </w:r>
      <w:proofErr w:type="spellStart"/>
      <w:proofErr w:type="gramStart"/>
      <w:r>
        <w:rPr>
          <w:rStyle w:val="Normal1"/>
        </w:rPr>
        <w:t>artikuluak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agindutakoari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7an</w:t>
      </w:r>
    </w:p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2A6226" w:rsidRPr="00ED40EC" w:rsidRDefault="00ED40EC">
      <w:pPr>
        <w:pStyle w:val="Lcaptulo"/>
        <w:rPr>
          <w:lang w:val="es-ES"/>
        </w:rPr>
      </w:pPr>
      <w:r w:rsidRPr="00ED40EC">
        <w:rPr>
          <w:lang w:val="es-ES"/>
        </w:rPr>
        <w:t>GALDERAREN TESTUA</w:t>
      </w:r>
    </w:p>
    <w:p w:rsidR="002A6226" w:rsidRDefault="00ED40EC">
      <w:pPr>
        <w:rPr>
          <w:rStyle w:val="Normal1"/>
        </w:rPr>
      </w:pPr>
      <w:r>
        <w:rPr>
          <w:rStyle w:val="Normal1"/>
        </w:rPr>
        <w:t xml:space="preserve">EH Bildu 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izapidetu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eta Landa </w:t>
      </w:r>
      <w:proofErr w:type="spellStart"/>
      <w:r>
        <w:rPr>
          <w:rStyle w:val="Normal1"/>
        </w:rPr>
        <w:t>Garapeneko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Ingurumeneko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diezazkion</w:t>
      </w:r>
      <w:proofErr w:type="spellEnd"/>
      <w:r>
        <w:rPr>
          <w:rStyle w:val="Normal1"/>
        </w:rPr>
        <w:t>:</w:t>
      </w:r>
    </w:p>
    <w:p w:rsidR="002A6226" w:rsidRDefault="00ED40EC">
      <w:pPr>
        <w:rPr>
          <w:rStyle w:val="Normal1"/>
        </w:rPr>
      </w:pPr>
      <w:r>
        <w:rPr>
          <w:rStyle w:val="Normal1"/>
        </w:rPr>
        <w:t xml:space="preserve">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SCLk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Caparroson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abeltegira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Garapeneko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Ingurumeneko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r>
        <w:rPr>
          <w:rStyle w:val="Normal1"/>
        </w:rPr>
        <w:t>sitaren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instalazioaren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arduradunek</w:t>
      </w:r>
      <w:proofErr w:type="spellEnd"/>
      <w:r>
        <w:rPr>
          <w:rStyle w:val="Normal1"/>
        </w:rPr>
        <w:t xml:space="preserve"> “</w:t>
      </w:r>
      <w:proofErr w:type="spellStart"/>
      <w:r>
        <w:rPr>
          <w:rStyle w:val="Normal1"/>
        </w:rPr>
        <w:t>bio-abeltegi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deitzen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diotela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horri</w:t>
      </w:r>
      <w:proofErr w:type="spellEnd"/>
      <w:r>
        <w:rPr>
          <w:rStyle w:val="Normal1"/>
        </w:rPr>
        <w:t xml:space="preserve"> (https://www.parlamentodenavarra.es/eu/komunikazio/landa-garapen-eta-ingurumen-batzordea-bisitan-joan-da-caparrosoko-valle-de-odieta).</w:t>
      </w:r>
    </w:p>
    <w:p w:rsidR="00ED40EC" w:rsidRDefault="00ED40EC">
      <w:pPr>
        <w:rPr>
          <w:rStyle w:val="Normal1"/>
        </w:rPr>
      </w:pPr>
      <w:proofErr w:type="spellStart"/>
      <w:r>
        <w:rPr>
          <w:rStyle w:val="Normal1"/>
        </w:rPr>
        <w:t>Izendapen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–”</w:t>
      </w:r>
      <w:proofErr w:type="spellStart"/>
      <w:r>
        <w:rPr>
          <w:rStyle w:val="Normal1"/>
        </w:rPr>
        <w:t>bio-abeltegia</w:t>
      </w:r>
      <w:proofErr w:type="spellEnd"/>
      <w:r>
        <w:rPr>
          <w:rStyle w:val="Normal1"/>
        </w:rPr>
        <w:t xml:space="preserve">”– </w:t>
      </w:r>
      <w:proofErr w:type="spellStart"/>
      <w:r>
        <w:rPr>
          <w:rStyle w:val="Normal1"/>
        </w:rPr>
        <w:t>sozietateak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hedabideetan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ordezkariei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idatzian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argazki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daitekeenez</w:t>
      </w:r>
      <w:proofErr w:type="spellEnd"/>
      <w:r>
        <w:rPr>
          <w:rStyle w:val="Normal1"/>
        </w:rPr>
        <w:t>:</w:t>
      </w:r>
    </w:p>
    <w:p w:rsidR="00ED40EC" w:rsidRDefault="00ED40EC">
      <w:pPr>
        <w:rPr>
          <w:rStyle w:val="Normal1"/>
        </w:rPr>
      </w:pPr>
      <w:bookmarkStart w:id="0" w:name="_GoBack"/>
      <w:r w:rsidRPr="00ED40EC">
        <w:rPr>
          <w:rStyle w:val="Normal1"/>
        </w:rPr>
        <w:drawing>
          <wp:anchor distT="0" distB="0" distL="114300" distR="114300" simplePos="0" relativeHeight="251659264" behindDoc="0" locked="0" layoutInCell="1" allowOverlap="1" wp14:anchorId="740935BB" wp14:editId="205F41F8">
            <wp:simplePos x="0" y="0"/>
            <wp:positionH relativeFrom="column">
              <wp:posOffset>344170</wp:posOffset>
            </wp:positionH>
            <wp:positionV relativeFrom="paragraph">
              <wp:posOffset>313055</wp:posOffset>
            </wp:positionV>
            <wp:extent cx="2357120" cy="3364230"/>
            <wp:effectExtent l="0" t="0" r="5080" b="7620"/>
            <wp:wrapTopAndBottom/>
            <wp:docPr id="2" name="Imagen 2" descr="C:\Users\idesanti\Desktop\Odiet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idesanti\Desktop\Odieta 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0EC">
        <w:rPr>
          <w:rStyle w:val="Normal1"/>
        </w:rPr>
        <w:drawing>
          <wp:anchor distT="0" distB="0" distL="114300" distR="114300" simplePos="0" relativeHeight="251660288" behindDoc="0" locked="0" layoutInCell="1" allowOverlap="1" wp14:anchorId="214AB3E7" wp14:editId="49E4594B">
            <wp:simplePos x="0" y="0"/>
            <wp:positionH relativeFrom="column">
              <wp:posOffset>2701290</wp:posOffset>
            </wp:positionH>
            <wp:positionV relativeFrom="paragraph">
              <wp:posOffset>313055</wp:posOffset>
            </wp:positionV>
            <wp:extent cx="2486660" cy="3364230"/>
            <wp:effectExtent l="0" t="0" r="8890" b="7620"/>
            <wp:wrapTopAndBottom/>
            <wp:docPr id="1" name="Imagen 1" descr="C:\Users\idesanti\Desktop\Odiet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idesanti\Desktop\Odieta 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6226" w:rsidRDefault="00ED40EC">
      <w:pPr>
        <w:rPr>
          <w:rStyle w:val="Normal1"/>
        </w:rPr>
      </w:pPr>
      <w:r>
        <w:rPr>
          <w:rStyle w:val="Normal1"/>
        </w:rPr>
        <w:t>“</w:t>
      </w:r>
      <w:proofErr w:type="spellStart"/>
      <w:r>
        <w:rPr>
          <w:rStyle w:val="Normal1"/>
        </w:rPr>
        <w:t>B</w:t>
      </w:r>
      <w:r>
        <w:rPr>
          <w:rStyle w:val="Normal1"/>
        </w:rPr>
        <w:t>io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izendapenari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Batzordearen</w:t>
      </w:r>
      <w:proofErr w:type="spellEnd"/>
      <w:r>
        <w:rPr>
          <w:rStyle w:val="Normal1"/>
        </w:rPr>
        <w:t xml:space="preserve"> 889/2008 </w:t>
      </w:r>
      <w:proofErr w:type="spellStart"/>
      <w:r>
        <w:rPr>
          <w:rStyle w:val="Normal1"/>
        </w:rPr>
        <w:t>Erregelamendua</w:t>
      </w:r>
      <w:proofErr w:type="spellEnd"/>
      <w:r>
        <w:rPr>
          <w:rStyle w:val="Normal1"/>
        </w:rPr>
        <w:t xml:space="preserve">, 2008ko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5ekoa,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ekoizpenari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etiketatzeari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834/2007 </w:t>
      </w:r>
      <w:proofErr w:type="spellStart"/>
      <w:r>
        <w:rPr>
          <w:rStyle w:val="Normal1"/>
        </w:rPr>
        <w:t>Erregelamendua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ekoizpen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etiketatze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kontrolaren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</w:t>
      </w:r>
      <w:r>
        <w:rPr>
          <w:rStyle w:val="Normal1"/>
        </w:rPr>
        <w:t>uan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guztiak</w:t>
      </w:r>
      <w:proofErr w:type="spellEnd"/>
      <w:r>
        <w:rPr>
          <w:rStyle w:val="Normal1"/>
        </w:rPr>
        <w:t>.</w:t>
      </w:r>
    </w:p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idatziz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dakien</w:t>
      </w:r>
      <w:proofErr w:type="spellEnd"/>
      <w:r>
        <w:rPr>
          <w:rStyle w:val="Normal1"/>
        </w:rPr>
        <w:t>:</w:t>
      </w:r>
    </w:p>
    <w:p w:rsidR="002A6226" w:rsidRDefault="00ED40EC">
      <w:pPr>
        <w:rPr>
          <w:rStyle w:val="Normal1"/>
        </w:rPr>
      </w:pPr>
      <w:r>
        <w:rPr>
          <w:rStyle w:val="Normal1"/>
        </w:rPr>
        <w:t xml:space="preserve">1.-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SCL </w:t>
      </w:r>
      <w:proofErr w:type="spellStart"/>
      <w:r>
        <w:rPr>
          <w:rStyle w:val="Normal1"/>
        </w:rPr>
        <w:t>merkataritza-sozietateak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Departamentuan</w:t>
      </w:r>
      <w:proofErr w:type="spellEnd"/>
      <w:r>
        <w:rPr>
          <w:rStyle w:val="Normal1"/>
        </w:rPr>
        <w:t xml:space="preserve">, INTIA </w:t>
      </w:r>
      <w:proofErr w:type="spellStart"/>
      <w:r>
        <w:rPr>
          <w:rStyle w:val="Normal1"/>
        </w:rPr>
        <w:t>enpresa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Nekazaritza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</w:t>
      </w:r>
      <w:r>
        <w:rPr>
          <w:rStyle w:val="Normal1"/>
        </w:rPr>
        <w:t>logikoaren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izapidetu</w:t>
      </w:r>
      <w:proofErr w:type="spellEnd"/>
      <w:r>
        <w:rPr>
          <w:rStyle w:val="Normal1"/>
        </w:rPr>
        <w:t xml:space="preserve"> al du </w:t>
      </w:r>
      <w:proofErr w:type="spellStart"/>
      <w:r>
        <w:rPr>
          <w:rStyle w:val="Normal1"/>
        </w:rPr>
        <w:t>espedienterik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esnearen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esnekien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behi-haragiaren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ekoizle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ziurtagiria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jasotzeko</w:t>
      </w:r>
      <w:proofErr w:type="spellEnd"/>
      <w:r>
        <w:rPr>
          <w:rStyle w:val="Normal1"/>
        </w:rPr>
        <w:t>?</w:t>
      </w:r>
    </w:p>
    <w:p w:rsidR="002A6226" w:rsidRDefault="00ED40EC">
      <w:pPr>
        <w:rPr>
          <w:rStyle w:val="Normal1"/>
        </w:rPr>
      </w:pPr>
      <w:r>
        <w:rPr>
          <w:rStyle w:val="Normal1"/>
        </w:rPr>
        <w:t xml:space="preserve">2.-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Batzordearen</w:t>
      </w:r>
      <w:proofErr w:type="spellEnd"/>
      <w:r>
        <w:rPr>
          <w:rStyle w:val="Normal1"/>
        </w:rPr>
        <w:t xml:space="preserve"> 2008ko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5eko 889/2008 </w:t>
      </w:r>
      <w:proofErr w:type="spellStart"/>
      <w:r>
        <w:rPr>
          <w:rStyle w:val="Normal1"/>
        </w:rPr>
        <w:t>Erregelamenduak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ekoizpenari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etiketatzeari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834/2007 </w:t>
      </w:r>
      <w:proofErr w:type="spellStart"/>
      <w:r>
        <w:rPr>
          <w:rStyle w:val="Normal1"/>
        </w:rPr>
        <w:t>Erregelamendua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baititu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ekoizpen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etiketatze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kontrolaren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inguruan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zenbait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produktu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ekologikoa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abeltegi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bio-abeltegia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ezartzek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Departamentuaren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ustez</w:t>
      </w:r>
      <w:proofErr w:type="spellEnd"/>
      <w:r>
        <w:rPr>
          <w:rStyle w:val="Normal1"/>
        </w:rPr>
        <w:t xml:space="preserve">, Valle de </w:t>
      </w:r>
      <w:proofErr w:type="spellStart"/>
      <w:r>
        <w:rPr>
          <w:rStyle w:val="Normal1"/>
        </w:rPr>
        <w:t>Odieta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SCLk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ustiatzen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abeltegiaren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instalazioen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estabulazioak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elikadurak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hazkuntzak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baldintza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betetzen</w:t>
      </w:r>
      <w:proofErr w:type="spellEnd"/>
      <w:r>
        <w:rPr>
          <w:rStyle w:val="Normal1"/>
        </w:rPr>
        <w:t xml:space="preserve"> al </w:t>
      </w:r>
      <w:proofErr w:type="spellStart"/>
      <w:r>
        <w:rPr>
          <w:rStyle w:val="Normal1"/>
        </w:rPr>
        <w:t>dituzte</w:t>
      </w:r>
      <w:proofErr w:type="spellEnd"/>
      <w:r>
        <w:rPr>
          <w:rStyle w:val="Normal1"/>
        </w:rPr>
        <w:t>?</w:t>
      </w:r>
    </w:p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2021eko </w:t>
      </w:r>
      <w:proofErr w:type="spellStart"/>
      <w:r>
        <w:rPr>
          <w:rStyle w:val="Normal1"/>
        </w:rPr>
        <w:t>maiatzaren</w:t>
      </w:r>
      <w:proofErr w:type="spellEnd"/>
      <w:r>
        <w:rPr>
          <w:rStyle w:val="Normal1"/>
        </w:rPr>
        <w:t xml:space="preserve"> 19an</w:t>
      </w:r>
    </w:p>
    <w:p w:rsidR="002A6226" w:rsidRDefault="00ED40E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</w:p>
    <w:sectPr w:rsidR="002A6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226"/>
    <w:rsid w:val="002A6226"/>
    <w:rsid w:val="00E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2021-06-10T11:11:00Z</dcterms:created>
  <dcterms:modified xsi:type="dcterms:W3CDTF">2021-06-10T11:12:00Z</dcterms:modified>
</cp:coreProperties>
</file>