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4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déficit de ANFAS,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4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Alvarez Alonso, miembro de las Cortes de Navarra, adscrita al Grupo Parlamentario Navarra Suma (NA+), realiza la siguiente pregunta oral dirigida a la Presidenta del Gobierno de Navarra para su contestación en el Pleno: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¿Piensa el Gobierno de Navarra dar una solución al déficit que se le genera a Anfas por prestar servicios a las personas con discapacidad que debiera prestar el Gobierno?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septiembre de 2021.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