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aurkezturiko mozioa, zeinaren bidez Gorte Nagusietako Diputatuen Kongresua eta Senatua premiatzen baitira berehala berritu dezaten Botere Judizialaren Kontseilu Nagusia.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Blanca Regúlez Álvarez andreak, Legebiltzarreko Erregelamenduan xedatuaren babesean, honako mozio hau aurkezten du, Legebiltzarreko Osoko Bilkuran eztabaidatzeko.</w:t>
      </w:r>
    </w:p>
    <w:p>
      <w:pPr>
        <w:pStyle w:val="0"/>
        <w:suppressAutoHyphens w:val="false"/>
        <w:rPr>
          <w:rStyle w:val="1"/>
        </w:rPr>
      </w:pPr>
      <w:r>
        <w:rPr>
          <w:rStyle w:val="1"/>
        </w:rPr>
        <w:t xml:space="preserve">Botere Judizialaren Kontseilu Nagusia kide anitzeko organo konstituzional bat da, autonomoa eta epaile nahiz bestelako juristez osatua, botere judizialaren gobernu-eginkizunak egiten dituena, bermatze aldera epaileek independentziaz jardunen dutela funtzio judiziala betetzen dutenean.</w:t>
      </w:r>
    </w:p>
    <w:p>
      <w:pPr>
        <w:pStyle w:val="0"/>
        <w:suppressAutoHyphens w:val="false"/>
        <w:rPr>
          <w:rStyle w:val="1"/>
        </w:rPr>
      </w:pPr>
      <w:r>
        <w:rPr>
          <w:rStyle w:val="1"/>
        </w:rPr>
        <w:t xml:space="preserve">Botere Judizialaren Kontseilu Nagusiaren jarduna ez da jurisdikzionala, jarduketa-mota hori epaileek eta auzitegiek soilik egin dezaketelako, Espainiako Konstituzioaren 117. artikuluan ezartzen denaren arabera. Beraz, bere egitekoa da, besteak beste, izendapenak, igoerak eta lekualdatzeak erabakitzea, edo epaitegi eta auzitegien funtzionamendua ikuskatzea eta karrera judizialeko kideei diziplina-erantzukizunak exijitzea.</w:t>
      </w:r>
    </w:p>
    <w:p>
      <w:pPr>
        <w:pStyle w:val="0"/>
        <w:suppressAutoHyphens w:val="false"/>
        <w:rPr>
          <w:rStyle w:val="1"/>
        </w:rPr>
      </w:pPr>
      <w:r>
        <w:rPr>
          <w:rStyle w:val="1"/>
        </w:rPr>
        <w:t xml:space="preserve">Halatan, gisa horretako eskumenak Kontseiluaren esku uztean, Estatuaren beste botere batek </w:t>
      </w:r>
      <w:r>
        <w:rPr>
          <w:rStyle w:val="1"/>
          <w:spacing w:val="-0.961"/>
        </w:rPr>
        <w:t xml:space="preserve">—</w:t>
      </w:r>
      <w:r>
        <w:rPr>
          <w:rStyle w:val="1"/>
        </w:rPr>
        <w:t xml:space="preserve">Botere Betearazleak, zehazki</w:t>
      </w:r>
      <w:r>
        <w:rPr>
          <w:rStyle w:val="1"/>
          <w:spacing w:val="-0.961"/>
        </w:rPr>
        <w:t xml:space="preserve">—</w:t>
      </w:r>
      <w:r>
        <w:rPr>
          <w:rStyle w:val="1"/>
        </w:rPr>
        <w:t xml:space="preserve"> independentzia judizialean zuzenean nahiz zeharka eragin ahal izatea ekiditen da, halako moduan non botereen arteko banaketa bermatzen baita.</w:t>
      </w:r>
    </w:p>
    <w:p>
      <w:pPr>
        <w:pStyle w:val="0"/>
        <w:suppressAutoHyphens w:val="false"/>
        <w:rPr>
          <w:rStyle w:val="1"/>
        </w:rPr>
      </w:pPr>
      <w:r>
        <w:rPr>
          <w:rStyle w:val="1"/>
        </w:rPr>
        <w:t xml:space="preserve">Botere Judizialaren Kontseilu Nagusia hogei kidek osatzen dute. Erregeak izendatzen ditu, Gorte Nagusiek gaitasun frogatuko epaile eta juristen artean hautatzen ditu (10 Kongresuak eta 10 Senatuak), eta Kontseiluaren Osoko Bilkurak batzordeburua hautatzen du, gaitasun frogatuko juristen edo karrera judizialeko kideen artean, kontseiluaren eratze-bilkuran. Batzordeburua Auzitegi Goreneko eta Botere Judizialaren Kontseilu Nagusiko lehendakari ere izanen da.</w:t>
      </w:r>
    </w:p>
    <w:p>
      <w:pPr>
        <w:pStyle w:val="0"/>
        <w:suppressAutoHyphens w:val="false"/>
        <w:rPr>
          <w:rStyle w:val="1"/>
        </w:rPr>
      </w:pPr>
      <w:r>
        <w:rPr>
          <w:rStyle w:val="1"/>
        </w:rPr>
        <w:t xml:space="preserve">Kontseilukideak bost urterako hautatzen dituzte, eratze-bilkuraren egunetik aitzina zenbatuta.</w:t>
      </w:r>
    </w:p>
    <w:p>
      <w:pPr>
        <w:pStyle w:val="0"/>
        <w:suppressAutoHyphens w:val="false"/>
        <w:rPr>
          <w:rStyle w:val="1"/>
        </w:rPr>
      </w:pPr>
      <w:r>
        <w:rPr>
          <w:rStyle w:val="1"/>
        </w:rPr>
        <w:t xml:space="preserve">Botere Judizialaren egungo Kontseilu Nagusiak, Mariano Rajoyk 2011n lortu zuen gehiengo osoaren irudira eratua 2013an, 2018ko abenduan bukatu beharko zukeen agintaldia. Konstituzioak ezarritako 5 urteko agintaldia bukatzean kontseiluaren osaera aldatu ez zenez, ordea, jardunean da harrezkero.</w:t>
      </w:r>
    </w:p>
    <w:p>
      <w:pPr>
        <w:pStyle w:val="0"/>
        <w:suppressAutoHyphens w:val="false"/>
        <w:rPr>
          <w:rStyle w:val="1"/>
        </w:rPr>
      </w:pPr>
      <w:r>
        <w:rPr>
          <w:rStyle w:val="1"/>
        </w:rPr>
        <w:t xml:space="preserve">Kontseiluaren berritzea blokeatuta dago, kontseilukideak izendatzeko legeak gehiengo kualifikatua exijitzen duela aprobetxatuta, interes partidistak direla medio. Kongresuan eta Senatuan ez da berritze hori zertu, berritzea zertu behar dutenek denetariko aitzakiak erabili dituztelako; batez ere oposizioko alderdi nagusiak </w:t>
      </w:r>
      <w:r>
        <w:rPr>
          <w:rStyle w:val="1"/>
          <w:spacing w:val="-0.961"/>
        </w:rPr>
        <w:t xml:space="preserve">—</w:t>
      </w:r>
      <w:r>
        <w:rPr>
          <w:rStyle w:val="1"/>
        </w:rPr>
        <w:t xml:space="preserve">Alderdi Popularrak</w:t>
      </w:r>
      <w:r>
        <w:rPr>
          <w:rStyle w:val="1"/>
          <w:spacing w:val="-0.961"/>
        </w:rPr>
        <w:t xml:space="preserve">—</w:t>
      </w:r>
      <w:r>
        <w:rPr>
          <w:rStyle w:val="1"/>
        </w:rPr>
        <w:t xml:space="preserve">, zeinak kontseilukideak hautatzeko sistemaren erreformarekin lotu nahi du haren berritzea, epaileak eurak izan daitezen kontseilukideak hautatzen dituztenak, eta eragotzi egiten du, hartara, Botere Judizialaren Kontseilu Nagusiak egungo errealitatearen araberako osaera izan dezan, erosio instituzional handiak sortuta horrela.</w:t>
      </w:r>
    </w:p>
    <w:p>
      <w:pPr>
        <w:pStyle w:val="0"/>
        <w:suppressAutoHyphens w:val="false"/>
        <w:rPr>
          <w:rStyle w:val="1"/>
        </w:rPr>
      </w:pPr>
      <w:r>
        <w:rPr>
          <w:rStyle w:val="1"/>
        </w:rPr>
        <w:t xml:space="preserve">Botere Judizialaren egungo Kontseilu Nagusiak 1.000 egun baino gehiago darama jardunean, eta horrek berealdiko prestigio-galera dakarkie botere judizialari eta justiziari berari.</w:t>
      </w:r>
    </w:p>
    <w:p>
      <w:pPr>
        <w:pStyle w:val="0"/>
        <w:suppressAutoHyphens w:val="false"/>
        <w:rPr>
          <w:rStyle w:val="1"/>
        </w:rPr>
      </w:pPr>
      <w:r>
        <w:rPr>
          <w:rStyle w:val="1"/>
        </w:rPr>
        <w:t xml:space="preserve">27 estatuetan zuzenbide estatua zertan den aztertzen duen Europako Batzordearen 2021eko uztaileko azken txostenean Espainiari buruz kezkaz esaten da (2020an bezala), Espainiako zuzenbide estatuarekin lotutako zenbait gairi buruzko iritziekin batera, Botere Judizialaren Kontseilu Nagusia “bitarteko izaeraz betetzen ari dela bere funtzioak, 2018ko abenduaz geroztik, eta horrek areagotu egiten duela politizazioaren aitzinean jendeak ahula dela hautemateko kezka”. </w:t>
      </w:r>
    </w:p>
    <w:p>
      <w:pPr>
        <w:pStyle w:val="0"/>
        <w:suppressAutoHyphens w:val="false"/>
        <w:rPr>
          <w:rStyle w:val="1"/>
        </w:rPr>
      </w:pPr>
      <w:r>
        <w:rPr>
          <w:rStyle w:val="1"/>
        </w:rPr>
        <w:t xml:space="preserve">Kontseilua berritzeko blokeo horrek ondorioak ditu Nafarroan ere. Nafarroako Justizia Auzitegi Nagusiko Arlo Zibileko eta Zigor-arloko Salak izan beharko lituzkeen 5 magistratuetatik 3 besterik ez ditu gaur egun. Hiru magistratu horietako bat Nafarroako Parlamentuak 2021eko ekainean proposatu zituen hiru hautagaien artetik hautatu behar zen. Botere Judizialari buruzko 6/1985 Lege Organikoa aldatzen duen martxoaren 29ko 4/2021 Lege Organikoak, zeinaren bidez ezartzen baita jarduneko Botere Judizialaren Kontseilu Nagusiari aplikatu beharreko araubide juridikoa, zeharo murrizten ditu kontseiluaren eginkizunak, halako moduan non jardunean dagoen bitartean ezin baitu izendapenik egin, eta horregatik hain zuzen ere ez da egin izendapen hori. Halatan, eutsiezina da Nafarroan errekurtsorik gorabeheratsuenak jasotzen dituen sala horren egoera. </w:t>
      </w:r>
    </w:p>
    <w:p>
      <w:pPr>
        <w:pStyle w:val="0"/>
        <w:suppressAutoHyphens w:val="false"/>
        <w:rPr>
          <w:rStyle w:val="1"/>
        </w:rPr>
      </w:pPr>
      <w:r>
        <w:rPr>
          <w:rStyle w:val="1"/>
        </w:rPr>
        <w:t xml:space="preserve">Horregatik guztiagatik, erakundeek gizarte demokratiko baten isla izan behar dutelako</w:t>
        <w:br w:type="textWrapping"/>
      </w:r>
      <w:r>
        <w:rPr>
          <w:rStyle w:val="1"/>
          <w:spacing w:val="-0.961"/>
        </w:rPr>
        <w:t xml:space="preserve">—</w:t>
      </w:r>
      <w:r>
        <w:rPr>
          <w:rStyle w:val="1"/>
        </w:rPr>
        <w:t xml:space="preserve">epaileak hautatzeko moduari buruzko eztabaida sakona planteatzen duenik baldin badago ere</w:t>
      </w:r>
      <w:r>
        <w:rPr>
          <w:rStyle w:val="1"/>
          <w:spacing w:val="-0.961"/>
        </w:rPr>
        <w:t xml:space="preserve">—</w:t>
      </w:r>
      <w:r>
        <w:rPr>
          <w:rStyle w:val="1"/>
        </w:rPr>
        <w:t xml:space="preserve"> eta kontseilua lehenbailehen berritu behar delako, Geroa Bai talde parlamentarioak honako erabaki proposamen hau aurkezten du:</w:t>
      </w:r>
    </w:p>
    <w:p>
      <w:pPr>
        <w:pStyle w:val="0"/>
        <w:suppressAutoHyphens w:val="false"/>
        <w:rPr>
          <w:rStyle w:val="1"/>
        </w:rPr>
      </w:pPr>
      <w:r>
        <w:rPr>
          <w:rStyle w:val="1"/>
        </w:rPr>
        <w:t xml:space="preserve">– Nafarroako Parlamentuak Gorte Nagusietako Diputatuen Kongresua eta Senatua premiatzen ditu berehala berritu dezaten Botere Judizialaren Kontseilu Nagusia.</w:t>
      </w:r>
    </w:p>
    <w:p>
      <w:pPr>
        <w:pStyle w:val="0"/>
        <w:suppressAutoHyphens w:val="false"/>
        <w:rPr>
          <w:rStyle w:val="1"/>
        </w:rPr>
      </w:pPr>
      <w:r>
        <w:rPr>
          <w:rStyle w:val="1"/>
        </w:rPr>
        <w:t xml:space="preserve">Iruñean, 2021eko irailaren 30ean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