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Javier Esparza Abaurrea jaunak Nafarroako Gobernuaren aurrekontu-politika orokorrari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parlamentarioak, Legebiltzarreko Erregelamenduan xedatuaren babesean, honako interpelazio hau aurkeztu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Aurrekontuek berebiziko garrantzia dute edozein gobernurentzat, gobernuek beren programa politikoak gauzatzeko duten tresna nagusia diren aldetik.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Are gehiago gutxiengoa izanda gobernatzen duten alderdien kasuan —legegintzaldi honetan, kasu—, halako moduan non akordioak bilatu behar baitituzte, eta horrek, jakina, baldintzatu eginen ditu aurrekontu-politika, programa politikoak, zerbitzu publikoak nahiz herritarren ongizatea.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bere aurrekontu-politika orokorrari buruzko interpelazio hau aurkezten diogu Nafarroako Gobernuari.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