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“COVID-19ak ukitutako sektoreetako langileak birlerrokatzea” jarduketak gehien ukitutako sektoreekiko lankidetza-sistemari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egin du REACT EU Navarra funtsetako “COVID-19ak ukitutako sektoreetako langileak birlerrokatzea” neurriaren kudeaketari buruz (10-21/PES-00271). Hona hemen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