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noviembre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contratos de FEA/Adjunto de Medicina Interna, formulada por la Ilma. Sra. D.ª Cristina Ibarrola Guillén.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8 de noviembre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Ibarrola Guillén, miembro de las Cortes de Navarra, adscrita al Grupo Parlamentario Navarra Suma, al amparo de lo dispuesto en el Reglamento de la Cámara, realiza la siguiente pregunta escrita: </w:t>
      </w:r>
    </w:p>
    <w:p>
      <w:pPr>
        <w:pStyle w:val="0"/>
        <w:suppressAutoHyphens w:val="false"/>
        <w:rPr>
          <w:rStyle w:val="1"/>
        </w:rPr>
      </w:pPr>
      <w:r>
        <w:rPr>
          <w:rStyle w:val="1"/>
        </w:rPr>
        <w:t xml:space="preserve">1- ¿Cuántos contratos de FEA/Adjunto de Medicina Interna y en qué fecha se han contratado en el Servicio Navarro de Salud-Osasunbidea desde 2016 con perfil y no mediante la lista de contratación? </w:t>
      </w:r>
    </w:p>
    <w:p>
      <w:pPr>
        <w:pStyle w:val="0"/>
        <w:suppressAutoHyphens w:val="false"/>
        <w:rPr>
          <w:rStyle w:val="1"/>
          <w:spacing w:val="-0.961"/>
        </w:rPr>
      </w:pPr>
      <w:r>
        <w:rPr>
          <w:rStyle w:val="1"/>
          <w:spacing w:val="-0.961"/>
        </w:rPr>
        <w:t xml:space="preserve">2- ¿Qué competencias específicas justifican la contratación con perfil y no mediante la lista de contratación de FEA/Adjunto de Medicina Interna? </w:t>
      </w:r>
    </w:p>
    <w:p>
      <w:pPr>
        <w:pStyle w:val="0"/>
        <w:suppressAutoHyphens w:val="false"/>
        <w:rPr>
          <w:rStyle w:val="1"/>
        </w:rPr>
      </w:pPr>
      <w:r>
        <w:rPr>
          <w:rStyle w:val="1"/>
        </w:rPr>
        <w:t xml:space="preserve">3- ¿Qué negociación sindical se produjo en dichas contrataciones? </w:t>
      </w:r>
    </w:p>
    <w:p>
      <w:pPr>
        <w:pStyle w:val="0"/>
        <w:suppressAutoHyphens w:val="false"/>
        <w:rPr>
          <w:rStyle w:val="1"/>
        </w:rPr>
      </w:pPr>
      <w:r>
        <w:rPr>
          <w:rStyle w:val="1"/>
        </w:rPr>
        <w:t xml:space="preserve">Pamplona, a 4 de noviembre de 2021. </w:t>
      </w:r>
    </w:p>
    <w:p>
      <w:pPr>
        <w:pStyle w:val="0"/>
        <w:suppressAutoHyphens w:val="false"/>
        <w:rPr>
          <w:rStyle w:val="1"/>
          <w:spacing w:val="-1.919"/>
        </w:rPr>
      </w:pPr>
      <w:r>
        <w:rPr>
          <w:rStyle w:val="1"/>
          <w:spacing w:val="-1.919"/>
        </w:rPr>
        <w:t xml:space="preserve">La Parlamentaria Foral: Cristina Ibarrola Guillén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