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aurkeztutako galdera, gure erkidegoko Justiziaren independentziari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Garridok honako galdera hau aurkezten du, Nafarroako Gobernuko Migrazio Politiketako eta Justiziako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ustez, gure herriko botere betearazleko kideek botere judizialaren erabakiei buruz egin berri dituzten adierazpenek lagundu egiten al dute nafarrek pentsa dezaten gure erkidegoan badela justizia independente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