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Estatuko segurtasun indar eta kidegoek Nafarroako larrialdiak koordinatzeko zentroan parte hartzeari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 </w:t>
      </w:r>
    </w:p>
    <w:p>
      <w:pPr>
        <w:pStyle w:val="0"/>
        <w:suppressAutoHyphens w:val="false"/>
        <w:rPr>
          <w:rStyle w:val="1"/>
        </w:rPr>
      </w:pPr>
      <w:r>
        <w:rPr>
          <w:rStyle w:val="1"/>
        </w:rPr>
        <w:t xml:space="preserve">Guardia Zibilaren Nafarroako arduradunak aspaldixkotik ari dira behin eta berriro auzitan jartzen Nafarroako larrialdien arreta-zerbitzuaren funtzionamendua egokia ote den, auzitan jartzeraino behar bezala erantzuten ote zaien gertatzen diren egoerei, “gertueneko polizia-baliabidea” arduratzen ez delako herritarrei zerbitzu hori emateaz.</w:t>
      </w:r>
    </w:p>
    <w:p>
      <w:pPr>
        <w:pStyle w:val="0"/>
        <w:suppressAutoHyphens w:val="false"/>
        <w:rPr>
          <w:rStyle w:val="1"/>
        </w:rPr>
      </w:pPr>
      <w:r>
        <w:rPr>
          <w:rStyle w:val="1"/>
        </w:rPr>
        <w:t xml:space="preserve">Prentsan agertu denaren arabera, orain dela gutxi –zehazki, azaroaren 21ean– Guardia Zibilak berak segurtasunari buruz antolatutako jardunaldi batzuetan, koronel buruak adierazi du auzia “premiazkoa” dela, gaur egun dauden protokoloekin ez litzakeelako erantzun egokirik emanen “sute, bortxaketa edo genero-indarkeriako kasurik larrienetan, non kritikoa baita erantzun bat emateko dagoen denbora; horietan, modua jarri behar dugu gertakaritik gertuen dagoen polizia-patruila izan dadin hura ebazten duena”. </w:t>
      </w:r>
    </w:p>
    <w:p>
      <w:pPr>
        <w:pStyle w:val="0"/>
        <w:suppressAutoHyphens w:val="false"/>
        <w:rPr>
          <w:rStyle w:val="1"/>
        </w:rPr>
      </w:pPr>
      <w:r>
        <w:rPr>
          <w:rStyle w:val="1"/>
        </w:rPr>
        <w:t xml:space="preserve">Nafarroak arlo horretan dauzkan eskumen osoak eta Nafarroako Babes Zibilari eta Larrialdien Kudeaketari buruzko uztailaren 1eko 8/2005 Foru Legean xedatutakoa ahaztuta, Guardia Zibilaren koronelak proposatu du “sala bateratu bat –presentziala nahiz birtuala izan daitekeena– eratzea, bertan jaso daitezen erreferentziazko gure telefono-zenbakietan jasotzen ditugun gertakari guztiak”. Nafarroako legediak ezartzen duenez, Nafarroari dagokio larrialdiak kudeatzeko zentro bakarra eta integratua izatea Nafarroako lurralde osorako. Larrialdietako deiak jasotzeko eta esku hartu behar duten zerbitzuak koordinatzeko etengabeko zentro gisa arituko da, zerbitzu horietako aginte eta koordinazio zentroak alde batera utzi gabe. Larrialdiko deiak artatzeko zerbitzu publikoa, berriz, 112 telefono-zenbakiaren bidez emanen da. </w:t>
      </w:r>
    </w:p>
    <w:p>
      <w:pPr>
        <w:pStyle w:val="0"/>
        <w:suppressAutoHyphens w:val="false"/>
        <w:rPr>
          <w:rStyle w:val="1"/>
        </w:rPr>
      </w:pPr>
      <w:r>
        <w:rPr>
          <w:rStyle w:val="1"/>
        </w:rPr>
        <w:t xml:space="preserve">Egun horretan berean, Nafarroako Gobernuko barneko zuzendari nagusi Amparo Lópezek honako hau adierazi zuen: “bada proiektu bat Estatuko Segurtasun Indar eta Kidegoak 112an sartzeko. Legegintzaldi asko daramatzagu horrela, ez da erraza, baina egin eginen dugu”. </w:t>
      </w:r>
    </w:p>
    <w:p>
      <w:pPr>
        <w:pStyle w:val="0"/>
        <w:suppressAutoHyphens w:val="false"/>
        <w:rPr>
          <w:rStyle w:val="1"/>
        </w:rPr>
      </w:pPr>
      <w:r>
        <w:rPr>
          <w:rStyle w:val="1"/>
        </w:rPr>
        <w:t xml:space="preserve">Gauzak horrela, galdera hauek egiten dira: </w:t>
      </w:r>
    </w:p>
    <w:p>
      <w:pPr>
        <w:pStyle w:val="0"/>
        <w:suppressAutoHyphens w:val="false"/>
        <w:rPr>
          <w:rStyle w:val="1"/>
        </w:rPr>
      </w:pPr>
      <w:r>
        <w:rPr>
          <w:rStyle w:val="1"/>
        </w:rPr>
        <w:t xml:space="preserve">1.- Gobernua bat al dator Guardia Zibilaren koronelaren proposamenarekin (“sala bateratu bat –presentziala nahiz birtuala izan daitekeena– eratzea, bertan jaso daitezen erreferentziazko gure telefono-zenbakietan jasotzen ditugun gertakari guztiak”)? </w:t>
      </w:r>
    </w:p>
    <w:p>
      <w:pPr>
        <w:pStyle w:val="0"/>
        <w:suppressAutoHyphens w:val="false"/>
        <w:rPr>
          <w:rStyle w:val="1"/>
        </w:rPr>
      </w:pPr>
      <w:r>
        <w:rPr>
          <w:rStyle w:val="1"/>
        </w:rPr>
        <w:t xml:space="preserve">2.- Gobernuaren ustez, presentziala nahiz birtuala izan daitekeen “sala bateratu” eratuz gero Nafarroako Babes Zibilari eta Larrialdien Kudeaketari buruzko uztailaren 1eko 8/2005 Foru Legea urratuko litzateke? </w:t>
      </w:r>
    </w:p>
    <w:p>
      <w:pPr>
        <w:pStyle w:val="0"/>
        <w:suppressAutoHyphens w:val="false"/>
        <w:rPr>
          <w:rStyle w:val="1"/>
        </w:rPr>
      </w:pPr>
      <w:r>
        <w:rPr>
          <w:rStyle w:val="1"/>
        </w:rPr>
        <w:t xml:space="preserve">3.- Gobernuaren ustez, urraketa hori gertatuko litzateke arlo horri buruzko Nafarroako legediak ezartzen duelako  Nafarroari dagokiola larrialdiak kudeatzeko zentro bakarra eta integratua izatea Nafarroako lurralde osorako, eta Larrialdietako deiak jasotzeko eta esku hartu behar duten zerbitzuak koordinatzeko etengabeko zentro gisa arituko dela? </w:t>
      </w:r>
    </w:p>
    <w:p>
      <w:pPr>
        <w:pStyle w:val="0"/>
        <w:suppressAutoHyphens w:val="false"/>
        <w:rPr>
          <w:rStyle w:val="1"/>
        </w:rPr>
      </w:pPr>
      <w:r>
        <w:rPr>
          <w:rStyle w:val="1"/>
        </w:rPr>
        <w:t xml:space="preserve">4.- Gobernuaren ustez, poliziak esku hartu beharreko larrialdietan beste administrazio edo segurtasun indar batzuekin koordinatzeko aski izanen al litzateke Foruzaingoaren Aginte Zentroak polizia indar guztien geoposizionamendua edukitzea, kasuko larrialdia artatzera zein joan beharko litzatekeen erabakitzeko? </w:t>
      </w:r>
    </w:p>
    <w:p>
      <w:pPr>
        <w:pStyle w:val="0"/>
        <w:suppressAutoHyphens w:val="false"/>
        <w:rPr>
          <w:rStyle w:val="1"/>
        </w:rPr>
      </w:pPr>
      <w:r>
        <w:rPr>
          <w:rStyle w:val="1"/>
        </w:rPr>
        <w:t xml:space="preserve">5.- Gobernuaren ustez, Nafarroako Guardia Zibilak egiaz nahi duena ez al da unean-unean sarbide zuzena izatea 112 telefono-zenbakian artatzen den zerbitzuan jasotako informaziora? </w:t>
      </w:r>
    </w:p>
    <w:p>
      <w:pPr>
        <w:pStyle w:val="0"/>
        <w:suppressAutoHyphens w:val="false"/>
        <w:rPr>
          <w:rStyle w:val="1"/>
        </w:rPr>
      </w:pPr>
      <w:r>
        <w:rPr>
          <w:rStyle w:val="1"/>
        </w:rPr>
        <w:t xml:space="preserve">6.- Gobernuaren ustez, Foruzaingoaren Aginte eta Koordinazio Zentroa izan beharko litzateke, larrialdiei buruzko indarreko protokoloekin bat, poliziak esku hartzea eskatzen duten 112ko deien jasotzaile bakarra, halako moduan non berak erabakiko bailuke kasuaren ardura zer polizia indarri egokitu? </w:t>
      </w:r>
    </w:p>
    <w:p>
      <w:pPr>
        <w:pStyle w:val="0"/>
        <w:suppressAutoHyphens w:val="false"/>
        <w:rPr>
          <w:rStyle w:val="1"/>
        </w:rPr>
      </w:pPr>
      <w:r>
        <w:rPr>
          <w:rStyle w:val="1"/>
        </w:rPr>
        <w:t xml:space="preserve">7.- Zer proiekturi buruz ari zen Nafarroako Gobernuko barneko zuzendari nagusia azaroaren 21ean adierazi zuenean badela “proiektu bat Estatuko Segurtasun Indar eta Kidegoak 112an sartzeko”? “Sartze” hori zertan gauzatzen da? Polizia-unitateen geoposizionamendua trukatzeaz haragoko zerbaiti buruz ari al zen? </w:t>
      </w:r>
    </w:p>
    <w:p>
      <w:pPr>
        <w:pStyle w:val="0"/>
        <w:suppressAutoHyphens w:val="false"/>
        <w:rPr>
          <w:rStyle w:val="1"/>
        </w:rPr>
      </w:pPr>
      <w:r>
        <w:rPr>
          <w:rStyle w:val="1"/>
        </w:rPr>
        <w:t xml:space="preserve">8.- Barneko zuzendari nagusiak zergatik adierazi zuen orain “egin eginen” dela Guardia Zibila eta Polizia Nazionala 112an sartzeko proiektua? Horri buruzko egutegirik adostu al da Estatuko Administrazioarekin? </w:t>
      </w:r>
    </w:p>
    <w:p>
      <w:pPr>
        <w:pStyle w:val="0"/>
        <w:suppressAutoHyphens w:val="false"/>
        <w:rPr>
          <w:rStyle w:val="1"/>
        </w:rPr>
      </w:pPr>
      <w:r>
        <w:rPr>
          <w:rStyle w:val="1"/>
        </w:rPr>
        <w:t xml:space="preserve">Iruñean, 2021eko azaroaren 25ean </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