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enero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proyecto de Decreto Foral por el que se modifica el Decreto Foral 103/2016, de 16 de noviembre, por el que se establece la ordenación de las prestaciones sanitarias en materia de salud sexual y reproductiva, formulada por la Ilma. Sra. D.ª María Luisa De Simón Caballero.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enero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parlamentaria foral del GM Izquierda-Ezkerra, al amparo de lo que dispone el Reglamento de la Cámara, presenta la siguiente pregunta escrita al Gobierno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año pasado se anunció la modificación del Decreto Foral 103/2016, de 16 de noviembre, para que las mujeres sin pareja accedan a las prestaciones en materia de salud reproductiva en igualdad de condiciones que el resto de pacientes, con el fin de poder incluir en la Cartera de Servicios esta prestación conforme a criterios de igualdad y equidad.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Tenemos constancia de que el debido proceso de participación se cerró hace ya unos cuantos meses. 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ello, preguntamos al Gobierno de Navarra cuál es el estado del proyecto de Decreto Foral por el que se modifica el Decreto Foral 103/2016, de 16 de noviembre, por el que se establece la ordenación de las prestaciones sanitarias en materia de salud sexual y reproductiva.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Pamplona-Iruña, a 14 de enero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