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2022ko otsailaren 3an egindako Osoko Bilkuran, honako erabaki hau onetsi zuen: “Horren bidez, Nafarroako Gobernua premiatzen da era aktiboan jardun dezan eta zahar-etxeetako, eguneko zentroetako eta etxez etxeko laguntza zerbitzuetako langileentzako lan-hitzarmen bat taxutzea bultza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Nafarroako Gobernua premiatzen du era aktiboan jardun dezan negoziazioan eta hitzarmena lehenbailehen taxutzea bultza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Patronalari exijitzen dio langileen ordezkariekin eskuz esku lan egin dezan hitzarmenaren garapenean aurrerabidea egiteko.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Aintzatetsi egin nahi du sektoreko profesionalek egindako lana, eta hartara helarazi nahi die bere elkartasuna eta babesa dutela eta prest dagoela sektoreko lan-baldintzak hobetzea sustatzeko eta aldezteko.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Eredua aldatzearen alde lan egiteko konpromisoa duela dio; halatan, pertsona erdigunean jarriko duen eredua garatuko duten kalitatezko zerbitzu publikoak hobetzea, handitzea eta ezartzea bultzatuko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Nafarroako Gobernua premiatzen du lehenbailehen onets eta lizita dezan orain indarrean dena ordeztuko duen esparru-akordio bat, egoitzetako plazak, eguneko egonaldiak eta autonomia sustatzeko zerbitzuak kudeatzeko”.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otsailaren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