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martxoaren 7an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Iruñeko Udalaren gizarte-zerbitzuetako zentroari buruz Marta Álvarez Alonso andreak aurkeztutako galdera.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atxikita dagoen foru parlamentari Marta Álvarez Alonso andreak honako galdera hau aurkezten du, Nafarroako Gobernuko lehendakariak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Lehendakariaren ustez Iruñeko Udalari bere gizarte-zerbitzuetako zentroa ordaindu beharra al dago orain, hiriburutza agiria kendu zaiolarik, Foru Komunitatearen gainerakoan egiten den bezala?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martxoaren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