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385F" w14:textId="0300A94D" w:rsidR="005B7BD8" w:rsidRDefault="005B7BD8">
      <w:pPr>
        <w:rPr>
          <w:rFonts w:ascii="Arial" w:hAnsi="Arial" w:cs="Arial"/>
        </w:rPr>
      </w:pPr>
      <w:r>
        <w:rPr>
          <w:rFonts w:ascii="Arial" w:hAnsi="Arial"/>
        </w:rPr>
        <w:t xml:space="preserve">Abenduaren 31</w:t>
      </w:r>
    </w:p>
    <w:p w14:paraId="78629C68" w14:textId="77777777" w:rsidR="005B7BD8" w:rsidRDefault="00926467" w:rsidP="007139CA">
      <w:pPr>
        <w:pStyle w:val="Default"/>
        <w:spacing w:line="360" w:lineRule="auto"/>
        <w:jc w:val="both"/>
      </w:pPr>
      <w:r>
        <w:t xml:space="preserve">Navarra Suma talde parlamentarioari atxikitako foru parlamentari Cristina Ibarrola Guillén andreak idatziz erantzuteko galdera aurkeztu du (10-21-PES-00390), zeinaren bidez honako informazio hau eskatzen baitu:</w:t>
      </w:r>
    </w:p>
    <w:p w14:paraId="2FED9BE8" w14:textId="1DAC5C6E" w:rsidR="00926467" w:rsidRPr="005B7BD8" w:rsidRDefault="00926467" w:rsidP="007139CA">
      <w:pPr>
        <w:pStyle w:val="Default"/>
        <w:spacing w:line="360" w:lineRule="auto"/>
        <w:jc w:val="both"/>
        <w:rPr>
          <w:i/>
        </w:rPr>
      </w:pPr>
      <w:r>
        <w:rPr>
          <w:i/>
        </w:rPr>
        <w:t xml:space="preserve">“1.- Osasunbidea-Nafarroako Osasun Zerbitzuko psikiatrek etxeko laguntzarik eman al diete gaixoei Osasun Mentaleko kudeatzaile berria izendatu zenetik gaur arte?</w:t>
      </w:r>
      <w:r>
        <w:rPr>
          <w:i/>
        </w:rPr>
        <w:t xml:space="preserve"> </w:t>
      </w:r>
    </w:p>
    <w:p w14:paraId="4982D6A4" w14:textId="77777777" w:rsidR="00926467" w:rsidRPr="005B7BD8" w:rsidRDefault="00926467" w:rsidP="007139CA">
      <w:pPr>
        <w:pStyle w:val="Default"/>
        <w:spacing w:after="203" w:line="360" w:lineRule="auto"/>
        <w:jc w:val="both"/>
        <w:rPr>
          <w:i/>
        </w:rPr>
      </w:pPr>
      <w:r>
        <w:rPr>
          <w:i/>
        </w:rPr>
        <w:t xml:space="preserve">2.- Hala baldin bada, Osasunbidea-Nafarroako Osasun Zerbitzuko psikiatrek zenbat gaixo baloratu dituzte etxean, Osasun Mentaleko kudeatzaile berria izendatu zenetik gaur arte?</w:t>
      </w:r>
      <w:r>
        <w:rPr>
          <w:i/>
        </w:rPr>
        <w:t xml:space="preserve"> </w:t>
      </w:r>
    </w:p>
    <w:p w14:paraId="3B7136BB" w14:textId="77777777" w:rsidR="00926467" w:rsidRPr="005B7BD8" w:rsidRDefault="00926467" w:rsidP="007139CA">
      <w:pPr>
        <w:pStyle w:val="Default"/>
        <w:spacing w:after="203" w:line="360" w:lineRule="auto"/>
        <w:jc w:val="both"/>
        <w:rPr>
          <w:i/>
        </w:rPr>
      </w:pPr>
      <w:r>
        <w:rPr>
          <w:i/>
        </w:rPr>
        <w:t xml:space="preserve">3.- Nafarroako Gobernuko Osasun Departamentuak aurreikusitako neurria al da oraindik ere etxeko laguntza psikiatrikoa?</w:t>
      </w:r>
      <w:r>
        <w:rPr>
          <w:i/>
        </w:rPr>
        <w:t xml:space="preserve"> </w:t>
      </w:r>
    </w:p>
    <w:p w14:paraId="014D8605" w14:textId="77777777" w:rsidR="00926467" w:rsidRPr="005B7BD8" w:rsidRDefault="00926467" w:rsidP="007139CA">
      <w:pPr>
        <w:pStyle w:val="Default"/>
        <w:spacing w:after="203" w:line="360" w:lineRule="auto"/>
        <w:jc w:val="both"/>
        <w:rPr>
          <w:i/>
        </w:rPr>
      </w:pPr>
      <w:r>
        <w:rPr>
          <w:i/>
        </w:rPr>
        <w:t xml:space="preserve">4.- Osasun Departamentuak zer baliabide jotzen ditu beharrezkotzat etxeko laguntza psikiatrikoa bermatu ahal izateko?</w:t>
      </w:r>
      <w:r>
        <w:rPr>
          <w:i/>
        </w:rPr>
        <w:t xml:space="preserve"> </w:t>
      </w:r>
    </w:p>
    <w:p w14:paraId="161B1861" w14:textId="77777777" w:rsidR="00926467" w:rsidRPr="005B7BD8" w:rsidRDefault="00926467" w:rsidP="007139CA">
      <w:pPr>
        <w:pStyle w:val="Default"/>
        <w:spacing w:after="203" w:line="360" w:lineRule="auto"/>
        <w:jc w:val="both"/>
        <w:rPr>
          <w:i/>
        </w:rPr>
      </w:pPr>
      <w:r>
        <w:rPr>
          <w:i/>
        </w:rPr>
        <w:t xml:space="preserve">5.- Nola eta noiz ezarriko du laguntza hori, kontuan hartuta Osasun Departamentuak egun bete gabe dituen psikiatriako baliabideak?</w:t>
      </w:r>
      <w:r>
        <w:rPr>
          <w:i/>
        </w:rPr>
        <w:t xml:space="preserve"> </w:t>
      </w:r>
    </w:p>
    <w:p w14:paraId="6A25A876" w14:textId="77777777" w:rsidR="005B7BD8" w:rsidRDefault="00926467" w:rsidP="007139CA">
      <w:pPr>
        <w:pStyle w:val="Default"/>
        <w:spacing w:line="360" w:lineRule="auto"/>
        <w:jc w:val="both"/>
        <w:rPr>
          <w:i/>
        </w:rPr>
      </w:pPr>
      <w:r>
        <w:rPr>
          <w:i/>
        </w:rPr>
        <w:t xml:space="preserve">6.- Osasuneko kontseilariaren ustez, akatsa izan al zen eman ezin duen etxeko laguntza psikiatrikoa emateko konpromisoa hartzea?”.</w:t>
      </w:r>
    </w:p>
    <w:p w14:paraId="3E2042E0" w14:textId="77777777" w:rsidR="005B7BD8" w:rsidRDefault="00926467" w:rsidP="007139CA">
      <w:pPr>
        <w:pStyle w:val="Default"/>
        <w:spacing w:line="360" w:lineRule="auto"/>
        <w:jc w:val="both"/>
      </w:pPr>
      <w:r>
        <w:t xml:space="preserve">Hona hemen Nafarroako Gobernuko Osasuneko kontseilariak horretaz ematen dion informazioa:</w:t>
      </w:r>
    </w:p>
    <w:p w14:paraId="6ED43FD0" w14:textId="22980C65" w:rsidR="005B7BD8" w:rsidRDefault="00926467" w:rsidP="007139CA">
      <w:pPr>
        <w:tabs>
          <w:tab w:val="left" w:pos="37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Cristina Ibarrola Guillén andreak egin dituen galderei erantzun aurretik zenbait kontu argitu behar dira:</w:t>
      </w:r>
      <w:r>
        <w:rPr>
          <w:rFonts w:ascii="Arial" w:hAnsi="Arial"/>
        </w:rPr>
        <w:t xml:space="preserve"> </w:t>
      </w:r>
    </w:p>
    <w:p w14:paraId="5B1B1CF7" w14:textId="7BC261C2" w:rsidR="00926467" w:rsidRPr="005B7BD8" w:rsidRDefault="00926467" w:rsidP="007139CA">
      <w:pPr>
        <w:pStyle w:val="Prrafodelista"/>
        <w:numPr>
          <w:ilvl w:val="0"/>
          <w:numId w:val="1"/>
        </w:numPr>
        <w:tabs>
          <w:tab w:val="left" w:pos="37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Ibarrola andreak aipagai duen helburu operatiboa honako hau da: «Laguntza integrala sustatzea, nahasmendu mental larria diagnostikatua duten pertsonei zainketen jarraitutasuna bermatzen diena sare soziosanitario osoan».</w:t>
      </w:r>
      <w:r>
        <w:rPr>
          <w:rFonts w:ascii="Arial" w:hAnsi="Arial"/>
        </w:rPr>
        <w:t xml:space="preserve">  </w:t>
      </w:r>
    </w:p>
    <w:p w14:paraId="3A33157C" w14:textId="77777777" w:rsidR="00926467" w:rsidRPr="005B7BD8" w:rsidRDefault="00926467" w:rsidP="007139CA">
      <w:pPr>
        <w:pStyle w:val="Prrafodelista"/>
        <w:numPr>
          <w:ilvl w:val="0"/>
          <w:numId w:val="1"/>
        </w:numPr>
        <w:tabs>
          <w:tab w:val="left" w:pos="37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Helburu horretan zenbait ekintza-ildo definitzen dira, tartean «Etxeko esku-hartzeak sustatzea» izenekoa.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Ez da inon azaltzen «psikiatrek etxean laguntza ematerik», ezta «etxeko ospitalizaziorik» ere.</w:t>
      </w:r>
    </w:p>
    <w:p w14:paraId="54CC0326" w14:textId="77777777" w:rsidR="00926467" w:rsidRPr="005B7BD8" w:rsidRDefault="00926467" w:rsidP="007139CA">
      <w:pPr>
        <w:pStyle w:val="Prrafodelista"/>
        <w:numPr>
          <w:ilvl w:val="0"/>
          <w:numId w:val="1"/>
        </w:numPr>
        <w:tabs>
          <w:tab w:val="left" w:pos="37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Nafarroako Osasun Mentaleko hurrenez hurreneko plan estrategikoetan eta Osasun Mentaleko Kudeatzailetza honen helburu operatiboetan ongi zehazturik dagoenez, Osasun Mentaleko sare anbulatorioan egiten diren esku-hartzeek eredu komunitarioan dute oinarria.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Eredu horri talde-lanak eta arlo anitzeko esku-hartzeek eusten diote, beste ekintza batzuen artean.</w:t>
      </w:r>
      <w:r>
        <w:rPr>
          <w:rFonts w:ascii="Arial" w:hAnsi="Arial"/>
        </w:rPr>
        <w:t xml:space="preserve"> </w:t>
      </w:r>
    </w:p>
    <w:p w14:paraId="08CE4DAF" w14:textId="77777777" w:rsidR="005B7BD8" w:rsidRDefault="00926467" w:rsidP="007139CA">
      <w:pPr>
        <w:pStyle w:val="Prrafodelista"/>
        <w:numPr>
          <w:ilvl w:val="0"/>
          <w:numId w:val="1"/>
        </w:numPr>
        <w:tabs>
          <w:tab w:val="left" w:pos="37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Azkenik, etxeko esku-hartzearen eta etxeko ospitalizazioaren arteko desberdintasuna azalduko dugu.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Etxeko ospitalizazioa da ospitaleratzearen ordezko aukera bat non kalitatezko zainketa, tratamendu eta laguntzak jasotzen baitira, ospitalean jasotzen direnen gisakoak.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Etxeko esku-hartzea da egoera berezietarako ekintza bat non Osasun Mentaleko laguntza-baliabideko profesional bat gaixoaren etxera joaten baita balorazioa edo esku-hartzea egitera.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Osasun Mentaleko Sarean ez da etxeko ospitalizaziorik egiten, etxeko esku-hartzeak baizik.</w:t>
      </w:r>
      <w:r>
        <w:rPr>
          <w:rFonts w:ascii="Arial" w:hAnsi="Arial"/>
        </w:rPr>
        <w:t xml:space="preserve"> </w:t>
      </w:r>
    </w:p>
    <w:p w14:paraId="68724852" w14:textId="07B368F6" w:rsidR="005B7BD8" w:rsidRDefault="00926467" w:rsidP="007139CA">
      <w:pPr>
        <w:tabs>
          <w:tab w:val="left" w:pos="37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Galderen erantzunak:</w:t>
      </w:r>
    </w:p>
    <w:p w14:paraId="19DCED11" w14:textId="54269D6D" w:rsidR="00926467" w:rsidRPr="005B7BD8" w:rsidRDefault="00926467" w:rsidP="007139CA">
      <w:pPr>
        <w:pStyle w:val="Prrafodelista"/>
        <w:numPr>
          <w:ilvl w:val="0"/>
          <w:numId w:val="2"/>
        </w:numPr>
        <w:tabs>
          <w:tab w:val="left" w:pos="37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2021eko maiatzetik 2021eko abenduaren 20ra arte 23 gaixori eman zaie laguntza etxean, arlo anitzeko esku-hartzeetan.</w:t>
      </w:r>
    </w:p>
    <w:p w14:paraId="4B7F6FCE" w14:textId="77777777" w:rsidR="00926467" w:rsidRPr="005B7BD8" w:rsidRDefault="00926467" w:rsidP="007139CA">
      <w:pPr>
        <w:pStyle w:val="Prrafodelista"/>
        <w:numPr>
          <w:ilvl w:val="0"/>
          <w:numId w:val="2"/>
        </w:numPr>
        <w:tabs>
          <w:tab w:val="left" w:pos="37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Psikiatrek 11 esku-hartze egin dituzte.</w:t>
      </w:r>
      <w:r>
        <w:rPr>
          <w:rFonts w:ascii="Arial" w:hAnsi="Arial"/>
        </w:rPr>
        <w:t xml:space="preserve"> </w:t>
      </w:r>
    </w:p>
    <w:p w14:paraId="72F10860" w14:textId="77777777" w:rsidR="00926467" w:rsidRPr="005B7BD8" w:rsidRDefault="00926467" w:rsidP="007139CA">
      <w:pPr>
        <w:pStyle w:val="Prrafodelista"/>
        <w:numPr>
          <w:ilvl w:val="0"/>
          <w:numId w:val="2"/>
        </w:numPr>
        <w:tabs>
          <w:tab w:val="left" w:pos="37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Etxeko esku-hartzeek salbuespenezko egoeretan edo krisialdietan garatu beharreko neurriak izaten jarraitzen dute.</w:t>
      </w:r>
      <w:r>
        <w:rPr>
          <w:rFonts w:ascii="Arial" w:hAnsi="Arial"/>
        </w:rPr>
        <w:t xml:space="preserve"> </w:t>
      </w:r>
    </w:p>
    <w:p w14:paraId="23DB4336" w14:textId="77777777" w:rsidR="00926467" w:rsidRPr="005B7BD8" w:rsidRDefault="00926467" w:rsidP="007139CA">
      <w:pPr>
        <w:pStyle w:val="Prrafodelista"/>
        <w:numPr>
          <w:ilvl w:val="0"/>
          <w:numId w:val="2"/>
        </w:numPr>
        <w:tabs>
          <w:tab w:val="left" w:pos="37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Berrantolatu egin dira psikiatren, psikologo klinikoen eta erizainen agendak, krisi egoerei edo larrialdiei erantzuna emateko tarteak eduki ditzaten agenda horietan.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Tarte horiek erabiliko dira etxeko esku-hartzeren bat egin beharra dagoenean.</w:t>
      </w:r>
      <w:r>
        <w:rPr>
          <w:rFonts w:ascii="Arial" w:hAnsi="Arial"/>
        </w:rPr>
        <w:t xml:space="preserve"> </w:t>
      </w:r>
    </w:p>
    <w:p w14:paraId="2DAE3DAB" w14:textId="77777777" w:rsidR="00926467" w:rsidRPr="005B7BD8" w:rsidRDefault="00926467" w:rsidP="007139CA">
      <w:pPr>
        <w:pStyle w:val="Prrafodelista"/>
        <w:numPr>
          <w:ilvl w:val="0"/>
          <w:numId w:val="2"/>
        </w:numPr>
        <w:tabs>
          <w:tab w:val="left" w:pos="37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Prozedura garatuta dago, eta helburukako itunean jasota.</w:t>
      </w:r>
      <w:r>
        <w:rPr>
          <w:rFonts w:ascii="Arial" w:hAnsi="Arial"/>
        </w:rPr>
        <w:t xml:space="preserve"> </w:t>
      </w:r>
    </w:p>
    <w:p w14:paraId="490D3DA2" w14:textId="438A8111" w:rsidR="005B7BD8" w:rsidRDefault="00926467" w:rsidP="007139CA">
      <w:pPr>
        <w:pStyle w:val="Prrafodelista"/>
        <w:numPr>
          <w:ilvl w:val="0"/>
          <w:numId w:val="2"/>
        </w:numPr>
        <w:tabs>
          <w:tab w:val="left" w:pos="37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Etxeko esku-hartzeak egin izan dira, egiten ari dira, eta nahi dugu egiten jarraitzea; agendak antolatu dira esku-hartze horiek errazago egin ahal izateko moduan.</w:t>
      </w:r>
    </w:p>
    <w:p w14:paraId="75C82C16" w14:textId="1BD04CBF" w:rsidR="005B7BD8" w:rsidRDefault="00926467" w:rsidP="007139CA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Hori guztia jakinarazten dizut, Nafarroako Parlamentuko Erregelamenduaren 194. artikulua betez.</w:t>
      </w:r>
    </w:p>
    <w:p w14:paraId="712B00B4" w14:textId="77777777" w:rsidR="005B7BD8" w:rsidRDefault="007139CA" w:rsidP="007139CA">
      <w:pPr>
        <w:tabs>
          <w:tab w:val="left" w:pos="3780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Iruñean, 2021eko abenduaren 31n</w:t>
      </w:r>
    </w:p>
    <w:p w14:paraId="699C24C2" w14:textId="13616E47" w:rsidR="005B7BD8" w:rsidRPr="005B7BD8" w:rsidRDefault="005B7BD8" w:rsidP="005B7BD8">
      <w:pPr>
        <w:spacing w:line="360" w:lineRule="auto"/>
        <w:ind w:left="567" w:right="567"/>
        <w:jc w:val="center"/>
        <w:outlineLvl w:val="0"/>
        <w:rPr>
          <w:rFonts w:ascii="Arial" w:hAnsi="Arial" w:cs="Arial"/>
        </w:rPr>
      </w:pPr>
      <w:r>
        <w:rPr>
          <w:rFonts w:ascii="Arial" w:hAnsi="Arial"/>
        </w:rPr>
        <w:t xml:space="preserve">Osasuneko kontseilaria: Santos Induráin Orduna</w:t>
      </w:r>
    </w:p>
    <w:p w14:paraId="0AD54E01" w14:textId="6D86DB68" w:rsidR="00A711C6" w:rsidRPr="005B7BD8" w:rsidRDefault="00A711C6" w:rsidP="007139CA">
      <w:pPr>
        <w:tabs>
          <w:tab w:val="left" w:pos="3780"/>
        </w:tabs>
        <w:spacing w:line="360" w:lineRule="auto"/>
        <w:jc w:val="both"/>
        <w:rPr>
          <w:rFonts w:ascii="Arial" w:hAnsi="Arial" w:cs="Arial"/>
          <w:lang w:val="es-ES_tradnl"/>
        </w:rPr>
      </w:pPr>
    </w:p>
    <w:sectPr w:rsidR="00A711C6" w:rsidRPr="005B7B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A4D8C"/>
    <w:multiLevelType w:val="hybridMultilevel"/>
    <w:tmpl w:val="08A28F3A"/>
    <w:lvl w:ilvl="0" w:tplc="85661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4F2C4C"/>
    <w:multiLevelType w:val="hybridMultilevel"/>
    <w:tmpl w:val="53F8D1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1C6"/>
    <w:rsid w:val="005B7BD8"/>
    <w:rsid w:val="005C5649"/>
    <w:rsid w:val="006272E4"/>
    <w:rsid w:val="007139CA"/>
    <w:rsid w:val="00926467"/>
    <w:rsid w:val="00A711C6"/>
    <w:rsid w:val="00EE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E8FF"/>
  <w15:docId w15:val="{FE914FCE-6BD6-44FE-A463-97825559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6467"/>
    <w:pPr>
      <w:ind w:left="720"/>
      <w:contextualSpacing/>
    </w:pPr>
  </w:style>
  <w:style w:type="paragraph" w:customStyle="1" w:styleId="Default">
    <w:name w:val="Default"/>
    <w:rsid w:val="009264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Usero, Maria Jose (Dpto. Salud)</dc:creator>
  <cp:lastModifiedBy>Aranaz, Carlota</cp:lastModifiedBy>
  <cp:revision>5</cp:revision>
  <dcterms:created xsi:type="dcterms:W3CDTF">2019-10-31T11:35:00Z</dcterms:created>
  <dcterms:modified xsi:type="dcterms:W3CDTF">2022-01-17T08:30:00Z</dcterms:modified>
</cp:coreProperties>
</file>