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poner en marcha con la máxima urgencia una línea de ayudas directas a los profesionales de la música y garantizar la actividad del sector, aprobada por la Comisión de Cultura y Deporte del Parlamento de Navarra en sesión celebrada el día 2 de marzo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Poner en marcha con la máxima urgencia una línea de ayudas directas a profesionales de la música dirigida a la continuidad de la actividad de las personas profesionales autónomas, empresas y entidades profesionales del sector que, debido a la reducción de ingresos derivada de la crisis provocada por la pandemia, hayan visto comprometida la continuidad de su actividad económica profesional.</w:t>
      </w:r>
    </w:p>
    <w:p>
      <w:pPr>
        <w:pStyle w:val="0"/>
        <w:suppressAutoHyphens w:val="false"/>
        <w:rPr>
          <w:rStyle w:val="1"/>
        </w:rPr>
      </w:pPr>
      <w:r>
        <w:rPr>
          <w:rStyle w:val="1"/>
        </w:rPr>
        <w:t xml:space="preserve">2. Diseñar, junto a los agentes del sector, una planificación de eventos adaptada a diferentes escenarios de la situación epidemiológica, que pueda garantizar la celebración de estos en otros espacios, aforos o con otras condiciones, y que haga que el evento pueda ser viable económicamente también para sus promotores”.</w:t>
      </w:r>
    </w:p>
    <w:p>
      <w:pPr>
        <w:pStyle w:val="0"/>
        <w:suppressAutoHyphens w:val="false"/>
        <w:rPr>
          <w:rStyle w:val="1"/>
        </w:rPr>
      </w:pPr>
      <w:r>
        <w:rPr>
          <w:rStyle w:val="1"/>
        </w:rPr>
        <w:t xml:space="preserve">Pamplona, 3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