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solicitud de cita por internet en Atención Primaria,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w:t>
      </w:r>
    </w:p>
    <w:p>
      <w:pPr>
        <w:pStyle w:val="0"/>
        <w:suppressAutoHyphens w:val="false"/>
        <w:rPr>
          <w:rStyle w:val="1"/>
        </w:rPr>
      </w:pPr>
      <w:r>
        <w:rPr>
          <w:rStyle w:val="1"/>
        </w:rPr>
        <w:t xml:space="preserve">En entrevista radiofónica en SER Navarra con fecha 3 de marzo, la nueva Gerente del Área de Salud de Pamplona afirmó que van a posibilitar la cita por internet. La cita por internet por perfiles profesionales se implantó en Navarra hace más de diez años, bloqueándose coincidiendo con la pandemia, y ha supuesto una barrera para la accesibilidad. </w:t>
      </w:r>
    </w:p>
    <w:p>
      <w:pPr>
        <w:pStyle w:val="0"/>
        <w:suppressAutoHyphens w:val="false"/>
        <w:rPr>
          <w:rStyle w:val="1"/>
        </w:rPr>
      </w:pPr>
      <w:r>
        <w:rPr>
          <w:rStyle w:val="1"/>
        </w:rPr>
        <w:t xml:space="preserve">1- ¿En qué fecha se bloqueó la posibilidad de solicitar cita por internet en Atención Primaria de Salud? ¿Se mantuvo en ese momento alguna modalidad de cita por internet? </w:t>
      </w:r>
    </w:p>
    <w:p>
      <w:pPr>
        <w:pStyle w:val="0"/>
        <w:suppressAutoHyphens w:val="false"/>
        <w:rPr>
          <w:rStyle w:val="1"/>
        </w:rPr>
      </w:pPr>
      <w:r>
        <w:rPr>
          <w:rStyle w:val="1"/>
        </w:rPr>
        <w:t xml:space="preserve">2- ¿En qué fecha se recuperó la posibilidad de cita por internet con enfermería? </w:t>
      </w:r>
    </w:p>
    <w:p>
      <w:pPr>
        <w:pStyle w:val="0"/>
        <w:suppressAutoHyphens w:val="false"/>
        <w:rPr>
          <w:rStyle w:val="1"/>
        </w:rPr>
      </w:pPr>
      <w:r>
        <w:rPr>
          <w:rStyle w:val="1"/>
        </w:rPr>
        <w:t xml:space="preserve">3- A fecha 3 de marzo, ¿existía posibilidad para la ciudadanía de solicitar cita por internet para consulta médica en Atención Primaria? En caso afirmativo, ¿desde qué fecha? En caso negativo, ¿en qué fecha tiene previsto el Departamento de Salud abrir esta posibilidad para el ciudadano? </w:t>
      </w:r>
    </w:p>
    <w:p>
      <w:pPr>
        <w:pStyle w:val="0"/>
        <w:suppressAutoHyphens w:val="false"/>
        <w:rPr>
          <w:rStyle w:val="1"/>
        </w:rPr>
      </w:pPr>
      <w:r>
        <w:rPr>
          <w:rStyle w:val="1"/>
        </w:rPr>
        <w:t xml:space="preserve">Pamplona, a 7 de marzo de 2022.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