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fondos destinados a la ejecución del Plan Complementario de Agroalimentación en Navarra,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Trasformación Digital,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Consejo de Política Científica, Tecnológica y de Innovación aprobó el Plan Complementario de Agroalimentación, que será liderado por Navarra con más del 40 % de los fondos totales. Este plan tiene como objetivo impulsar la trasformación digital y sostenible en el sector para que el conocimiento generado se transfiera en innovación tecnológica para las empresas y, con ello, se incremente su competitividad.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modo va a desarrollar su departamento los fondos destinados a la ejecución del Plan Complementario de Agroalimentación?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