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eginiko bilkuran, Eledunen Batzarrari entzun ondoren, honako erabaki hau hartu zuen, besteak beste:</w:t>
      </w:r>
    </w:p>
    <w:p>
      <w:pPr>
        <w:pStyle w:val="0"/>
        <w:suppressAutoHyphens w:val="false"/>
        <w:rPr>
          <w:rStyle w:val="1"/>
        </w:rPr>
      </w:pPr>
      <w:r>
        <w:rPr>
          <w:rStyle w:val="1"/>
        </w:rPr>
        <w:t xml:space="preserve">Ikusita Nafarroako Parlamentuaren Erregelamendua egokitzeko ponentziaren lehendakariaren idatzia, zeinean jakinarazten baitu ponentziak ezin izanen dituela bere lanak aurreikusitako epean bukatu eta dagokion txostena burutzeko epea luzatzea eskatzen baitu, Nafarroako Parlamentuko Erregelamenduaren 37. artikuluarekin bat, honako hau ERABAKI DA:</w:t>
      </w:r>
    </w:p>
    <w:p>
      <w:pPr>
        <w:pStyle w:val="0"/>
        <w:suppressAutoHyphens w:val="false"/>
        <w:rPr>
          <w:rStyle w:val="1"/>
        </w:rPr>
      </w:pPr>
      <w:r>
        <w:rPr>
          <w:rStyle w:val="1"/>
          <w:b w:val="true"/>
        </w:rPr>
        <w:t xml:space="preserve">1.</w:t>
      </w:r>
      <w:r>
        <w:rPr>
          <w:rStyle w:val="1"/>
        </w:rPr>
        <w:t xml:space="preserve"> Ponentziaren txostena bukatzeko epea 2022ko urriaren 31ra arte luzatzea (10-21/PON-00002).</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