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aurkezturiko galdera, Osasun Departamentuak jaiegun berezien ordainketa txandaka lan egiten duten profesional guztiei hedatzeko ezarriko dituen neurriei buruzkoa (10-22/PES-00178).</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ekainaren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foru parlamentari Marisa de Simón Caballerok, Legebiltzarreko Erregelamenduaren 188. artikuluan ezarritakoaren babesean, honako galdera hau egiten du, Nafarroako Gobernuko Osasuneko kontseilariak idatziz erantzun dezan:</w:t>
      </w:r>
    </w:p>
    <w:p>
      <w:pPr>
        <w:pStyle w:val="0"/>
        <w:suppressAutoHyphens w:val="false"/>
        <w:rPr>
          <w:rStyle w:val="1"/>
        </w:rPr>
      </w:pPr>
      <w:r>
        <w:rPr>
          <w:rStyle w:val="1"/>
        </w:rPr>
        <w:t xml:space="preserve">Oso ezaguna denez, Nafarroako Gobernuak jaiegun berezitzat jotzen ditu Eguberriko egunak bakarrik guardiak egiten dituzten langileentzat, lanpostuan egitekoak zein lokalizatuak izan, eta kanpoan geratzen dira jaiegun horietan errotazio-txandetan lan egiten duten gainerako profesionalak.</w:t>
      </w:r>
    </w:p>
    <w:p>
      <w:pPr>
        <w:pStyle w:val="0"/>
        <w:suppressAutoHyphens w:val="false"/>
        <w:rPr>
          <w:rStyle w:val="1"/>
        </w:rPr>
      </w:pPr>
      <w:r>
        <w:rPr>
          <w:rStyle w:val="1"/>
        </w:rPr>
        <w:t xml:space="preserve">Joan den abenduan Nafarroako Aurrekontu Orokorrak onetsi ziren, eta seigarren xedapen gehigarrian honako hau jasotzen dute:</w:t>
      </w:r>
    </w:p>
    <w:p>
      <w:pPr>
        <w:pStyle w:val="0"/>
        <w:suppressAutoHyphens w:val="false"/>
        <w:rPr>
          <w:rStyle w:val="1"/>
        </w:rPr>
      </w:pPr>
      <w:r>
        <w:rPr>
          <w:rStyle w:val="1"/>
        </w:rPr>
        <w:t xml:space="preserve">“Osasunbidea-Nafarroako Osasun Zerbitzuak eta Nafarroako Osasun Publikoaren eta Lan Osasunaren Institutuak 2022. urtearen lehen seihilekoan negoziatuko dute Osasun Mahai Sektorialean, bertan dauden zentral sindikalekin, aipatu modulua jasotzearen ondorioetarako zeintzuk jo behar diren egun berezitzat, bai eta jaiegun berezien izaera/modulua txanda arruntetan lan egiten duten langile guztiei hedatzea ere. 2021eko abenduan eta 2022ko urtarrilean, abenduaren 24a, 25a eta 31 eta urtarrilaren 1a, 5a eta 6a ordainduko dira, kontzeptu horren ordainsaria ekitaldi honetatik aurrera ematearren”.</w:t>
      </w:r>
    </w:p>
    <w:p>
      <w:pPr>
        <w:pStyle w:val="0"/>
        <w:suppressAutoHyphens w:val="false"/>
        <w:rPr>
          <w:rStyle w:val="1"/>
        </w:rPr>
      </w:pPr>
      <w:r>
        <w:rPr>
          <w:rStyle w:val="1"/>
        </w:rPr>
        <w:t xml:space="preserve">Xedapen gehigarrian emandako epea amaitzeko hilabete bakarra gelditzen denez, jakin nahi genuke zer ekintza egin den jaiegun berezien ordainketa txandaka lan egiten duten profesional guztiei hedatzeko, Nafarroako Parlamentuak onetsitakoa betez.</w:t>
      </w:r>
    </w:p>
    <w:p>
      <w:pPr>
        <w:pStyle w:val="0"/>
        <w:suppressAutoHyphens w:val="false"/>
        <w:rPr>
          <w:rStyle w:val="1"/>
        </w:rPr>
      </w:pPr>
      <w:r>
        <w:rPr>
          <w:rStyle w:val="1"/>
        </w:rPr>
        <w:t xml:space="preserve">Aurretik azaldutako guztiagatik, Nafarroako Gobernuko Osasuneko kontseilariari galdetzen diogu zer neurri ezarriko duen jaiegun berezien ordainketa txandaka lan egiten duten profesional guztiei hedatzeko, Nafarroako Parlamentuak onetsitakoa betez.</w:t>
      </w:r>
    </w:p>
    <w:p>
      <w:pPr>
        <w:pStyle w:val="0"/>
        <w:suppressAutoHyphens w:val="false"/>
        <w:rPr>
          <w:rStyle w:val="1"/>
        </w:rPr>
      </w:pPr>
      <w:r>
        <w:rPr>
          <w:rStyle w:val="1"/>
        </w:rPr>
        <w:t xml:space="preserve">Iruñean, 2022ko maiatzaren 31n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