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septiembre de 2022, el Pleno de la Cámara rechazó la moción por la que se insta al Gobierno Foral a deflactar la tarifa del IRPF, presentada por la Ilma. Sra. D.ª María Jesús Valdemoros Erro y publicada en el Boletín Oficial del Parlamento de Navarra núm. 95 de 6 de septiembre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