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oral sobre las medidas para reducir la temporalidad en el empleo público, formulada por la Ilma. Sra. D.ª Patricia Fanlo Mateo y publicada en el Boletín Oficial del Parlamento de Navarra n.º 134 de 23 de noviembre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 en funciones: María Inmaculada Jurío Macaya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