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A0A03" w14:textId="416FCD11" w:rsidR="00B658DA" w:rsidRDefault="007930F6" w:rsidP="003129A4">
      <w:pPr>
        <w:tabs>
          <w:tab w:val="left" w:pos="709"/>
          <w:tab w:val="left" w:pos="992"/>
          <w:tab w:val="left" w:pos="1276"/>
          <w:tab w:val="center" w:pos="3827"/>
          <w:tab w:val="left" w:pos="8820"/>
        </w:tabs>
        <w:spacing w:line="360" w:lineRule="auto"/>
        <w:ind w:left="-180"/>
        <w:jc w:val="both"/>
        <w:rPr>
          <w:rFonts w:ascii="Arial" w:hAnsi="Arial" w:cs="Arial"/>
          <w:sz w:val="22"/>
          <w:szCs w:val="22"/>
        </w:rPr>
      </w:pPr>
      <w:r>
        <w:rPr>
          <w:rFonts w:ascii="Arial" w:hAnsi="Arial"/>
          <w:sz w:val="22"/>
        </w:rPr>
        <w:t xml:space="preserve">Navarra Suma talde parlamentarioari atxikitako foru parlamentari Alberto </w:t>
      </w:r>
      <w:proofErr w:type="spellStart"/>
      <w:r>
        <w:rPr>
          <w:rFonts w:ascii="Arial" w:hAnsi="Arial"/>
          <w:sz w:val="22"/>
        </w:rPr>
        <w:t>Bonilla</w:t>
      </w:r>
      <w:proofErr w:type="spellEnd"/>
      <w:r>
        <w:rPr>
          <w:rFonts w:ascii="Arial" w:hAnsi="Arial"/>
          <w:sz w:val="22"/>
        </w:rPr>
        <w:t xml:space="preserve"> Zafra jaunak galdera idatzia egin du (10-22/PES-0020</w:t>
      </w:r>
      <w:r w:rsidR="00B44BE1">
        <w:rPr>
          <w:rFonts w:ascii="Arial" w:hAnsi="Arial"/>
          <w:sz w:val="22"/>
        </w:rPr>
        <w:t>3</w:t>
      </w:r>
      <w:r>
        <w:rPr>
          <w:rFonts w:ascii="Arial" w:hAnsi="Arial"/>
          <w:sz w:val="22"/>
        </w:rPr>
        <w:t xml:space="preserve">) </w:t>
      </w:r>
      <w:proofErr w:type="spellStart"/>
      <w:r>
        <w:rPr>
          <w:rFonts w:ascii="Arial" w:hAnsi="Arial"/>
          <w:b/>
          <w:bCs/>
          <w:i/>
          <w:iCs/>
          <w:sz w:val="22"/>
        </w:rPr>
        <w:t>Avento</w:t>
      </w:r>
      <w:proofErr w:type="spellEnd"/>
      <w:r>
        <w:rPr>
          <w:rFonts w:ascii="Arial" w:hAnsi="Arial"/>
          <w:b/>
          <w:bCs/>
          <w:i/>
          <w:iCs/>
          <w:sz w:val="22"/>
        </w:rPr>
        <w:t xml:space="preserve"> enpresak atletismoko pista estali bat eraikitzeko kalkulua egiteko kontsultatu duen enpresari</w:t>
      </w:r>
      <w:r>
        <w:rPr>
          <w:rFonts w:ascii="Arial" w:hAnsi="Arial"/>
          <w:sz w:val="22"/>
        </w:rPr>
        <w:t xml:space="preserve"> buruz. Hona Nafarroako Gobernuko Kultura eta Kiroleko kontseilariak horretaz ematen dion informazioa:</w:t>
      </w:r>
    </w:p>
    <w:p w14:paraId="0686361D" w14:textId="700924EA" w:rsidR="00B658DA" w:rsidRDefault="003129A4" w:rsidP="009D02A6">
      <w:pPr>
        <w:tabs>
          <w:tab w:val="left" w:pos="709"/>
          <w:tab w:val="left" w:pos="992"/>
          <w:tab w:val="left" w:pos="1276"/>
          <w:tab w:val="center" w:pos="3827"/>
          <w:tab w:val="left" w:pos="8820"/>
        </w:tabs>
        <w:spacing w:line="276" w:lineRule="auto"/>
        <w:ind w:left="-180"/>
        <w:jc w:val="both"/>
        <w:rPr>
          <w:rFonts w:ascii="Arial" w:hAnsi="Arial" w:cs="Arial"/>
          <w:sz w:val="22"/>
          <w:szCs w:val="22"/>
        </w:rPr>
      </w:pPr>
      <w:proofErr w:type="spellStart"/>
      <w:r>
        <w:rPr>
          <w:rFonts w:ascii="Arial" w:hAnsi="Arial"/>
          <w:sz w:val="22"/>
        </w:rPr>
        <w:t>Aventoren</w:t>
      </w:r>
      <w:proofErr w:type="spellEnd"/>
      <w:r>
        <w:rPr>
          <w:rFonts w:ascii="Arial" w:hAnsi="Arial"/>
          <w:sz w:val="22"/>
        </w:rPr>
        <w:t xml:space="preserve"> txostenak dioenez, enpresa espezializatu hauek kontsultatu dira: LKS </w:t>
      </w:r>
      <w:proofErr w:type="spellStart"/>
      <w:r>
        <w:rPr>
          <w:rFonts w:ascii="Arial" w:hAnsi="Arial"/>
          <w:sz w:val="22"/>
        </w:rPr>
        <w:t>Kream</w:t>
      </w:r>
      <w:proofErr w:type="spellEnd"/>
      <w:r>
        <w:rPr>
          <w:rFonts w:ascii="Arial" w:hAnsi="Arial"/>
          <w:sz w:val="22"/>
        </w:rPr>
        <w:t xml:space="preserve"> ingeniaritzako estudioa eta Begiristain Arkitektura Bulegoa.</w:t>
      </w:r>
    </w:p>
    <w:p w14:paraId="750620A0" w14:textId="77777777" w:rsidR="00B658DA" w:rsidRDefault="003129A4" w:rsidP="009D02A6">
      <w:pPr>
        <w:tabs>
          <w:tab w:val="left" w:pos="709"/>
          <w:tab w:val="left" w:pos="992"/>
          <w:tab w:val="left" w:pos="1276"/>
          <w:tab w:val="center" w:pos="3827"/>
          <w:tab w:val="left" w:pos="8820"/>
        </w:tabs>
        <w:spacing w:line="276" w:lineRule="auto"/>
        <w:ind w:left="-180"/>
        <w:jc w:val="both"/>
        <w:rPr>
          <w:rFonts w:ascii="Arial" w:hAnsi="Arial" w:cs="Arial"/>
          <w:sz w:val="22"/>
          <w:szCs w:val="22"/>
        </w:rPr>
      </w:pPr>
      <w:r>
        <w:rPr>
          <w:rFonts w:ascii="Arial" w:hAnsi="Arial"/>
          <w:sz w:val="22"/>
        </w:rPr>
        <w:t>Halaber, enpresa espezializatu horiek eraikitzeko kalkulua egiteko egin dituzten kalkulu ekonomikoak nola egin diren azaltzen da azterlanean. Hau dio:</w:t>
      </w:r>
    </w:p>
    <w:p w14:paraId="0FBF96FE" w14:textId="65D69B06" w:rsidR="003129A4" w:rsidRPr="002A53C3" w:rsidRDefault="002A53C3" w:rsidP="009D02A6">
      <w:pPr>
        <w:tabs>
          <w:tab w:val="left" w:pos="709"/>
          <w:tab w:val="left" w:pos="992"/>
          <w:tab w:val="left" w:pos="1276"/>
          <w:tab w:val="center" w:pos="3827"/>
          <w:tab w:val="left" w:pos="8820"/>
        </w:tabs>
        <w:spacing w:line="276" w:lineRule="auto"/>
        <w:ind w:left="-180"/>
        <w:jc w:val="both"/>
        <w:rPr>
          <w:rStyle w:val="markedcontent"/>
          <w:rFonts w:ascii="Arial" w:hAnsi="Arial" w:cs="Arial"/>
          <w:i/>
          <w:sz w:val="22"/>
          <w:szCs w:val="22"/>
        </w:rPr>
      </w:pPr>
      <w:r>
        <w:rPr>
          <w:rStyle w:val="markedcontent"/>
          <w:rFonts w:ascii="Arial" w:hAnsi="Arial"/>
          <w:i/>
          <w:sz w:val="22"/>
        </w:rPr>
        <w:t>«02. ERAIKUNTZA</w:t>
      </w:r>
    </w:p>
    <w:p w14:paraId="44105501" w14:textId="77777777" w:rsidR="003129A4" w:rsidRPr="002A53C3" w:rsidRDefault="003129A4" w:rsidP="009D02A6">
      <w:pPr>
        <w:tabs>
          <w:tab w:val="left" w:pos="709"/>
          <w:tab w:val="left" w:pos="992"/>
          <w:tab w:val="left" w:pos="1276"/>
          <w:tab w:val="center" w:pos="3827"/>
          <w:tab w:val="left" w:pos="8820"/>
        </w:tabs>
        <w:spacing w:line="276" w:lineRule="auto"/>
        <w:ind w:left="-180"/>
        <w:jc w:val="both"/>
        <w:rPr>
          <w:rStyle w:val="markedcontent"/>
          <w:rFonts w:ascii="Arial" w:hAnsi="Arial" w:cs="Arial"/>
          <w:i/>
          <w:sz w:val="22"/>
          <w:szCs w:val="22"/>
        </w:rPr>
      </w:pPr>
      <w:r>
        <w:rPr>
          <w:rStyle w:val="markedcontent"/>
          <w:rFonts w:ascii="Arial" w:hAnsi="Arial"/>
          <w:i/>
          <w:sz w:val="22"/>
        </w:rPr>
        <w:t>Atletismoko pista estalia izanen duen eraikinaren kostua kalkulatzeko, Espainian azken aldian eraiki diren atletismoko pista estalien kostua aztertu da eta datuak alderatu dira ingeniaritzako azterlan espezializatu batekin eta arkitekturako azterlan espezializatu batekin.</w:t>
      </w:r>
    </w:p>
    <w:p w14:paraId="4199F32F" w14:textId="24856180" w:rsidR="003129A4" w:rsidRPr="002A53C3" w:rsidRDefault="003129A4" w:rsidP="009D02A6">
      <w:pPr>
        <w:tabs>
          <w:tab w:val="left" w:pos="709"/>
          <w:tab w:val="left" w:pos="992"/>
          <w:tab w:val="left" w:pos="1276"/>
          <w:tab w:val="center" w:pos="3827"/>
          <w:tab w:val="left" w:pos="8820"/>
        </w:tabs>
        <w:spacing w:line="276" w:lineRule="auto"/>
        <w:ind w:left="-180"/>
        <w:jc w:val="both"/>
        <w:rPr>
          <w:rStyle w:val="markedcontent"/>
          <w:rFonts w:ascii="Arial" w:hAnsi="Arial" w:cs="Arial"/>
          <w:i/>
          <w:sz w:val="22"/>
          <w:szCs w:val="22"/>
        </w:rPr>
      </w:pPr>
      <w:r>
        <w:rPr>
          <w:rStyle w:val="markedcontent"/>
          <w:rFonts w:ascii="Arial" w:hAnsi="Arial"/>
          <w:i/>
          <w:sz w:val="22"/>
        </w:rPr>
        <w:t>Atletismoko pistak dituzten ekipamenduetan dauden eraikin motak eta erabilitako kalitateak aztertuta, enpresa espezializatuak zenbatetsi du eraikitzeko kostuaren ratioa 800 € eta 1.000 € artekoa dela metroko koadroko. Hau da, 12.000 m2-ko azalera eraikia duen ekipamendu bat erreferentziatzat hartuta, eraikuntzaren prezioa 9.600.000 € eta 12.000.000 € artekoa izanen da.</w:t>
      </w:r>
    </w:p>
    <w:p w14:paraId="390B3D2E" w14:textId="77777777" w:rsidR="00B658DA" w:rsidRDefault="003129A4" w:rsidP="009D02A6">
      <w:pPr>
        <w:tabs>
          <w:tab w:val="left" w:pos="709"/>
          <w:tab w:val="left" w:pos="992"/>
          <w:tab w:val="left" w:pos="1276"/>
          <w:tab w:val="center" w:pos="3827"/>
          <w:tab w:val="left" w:pos="8820"/>
        </w:tabs>
        <w:spacing w:line="276" w:lineRule="auto"/>
        <w:ind w:left="-180"/>
        <w:jc w:val="both"/>
        <w:rPr>
          <w:rStyle w:val="markedcontent"/>
          <w:rFonts w:ascii="Arial" w:hAnsi="Arial" w:cs="Arial"/>
          <w:i/>
          <w:sz w:val="22"/>
          <w:szCs w:val="22"/>
        </w:rPr>
      </w:pPr>
      <w:r>
        <w:rPr>
          <w:i/>
          <w:sz w:val="22"/>
        </w:rPr>
        <w:br/>
      </w:r>
      <w:r>
        <w:rPr>
          <w:rStyle w:val="markedcontent"/>
          <w:rFonts w:ascii="Arial" w:hAnsi="Arial"/>
          <w:i/>
          <w:sz w:val="22"/>
        </w:rPr>
        <w:t>Beste alde batetik, Espainian</w:t>
      </w:r>
      <w:r>
        <w:rPr>
          <w:i/>
          <w:sz w:val="22"/>
        </w:rPr>
        <w:t xml:space="preserve"> </w:t>
      </w:r>
      <w:r>
        <w:rPr>
          <w:rStyle w:val="markedcontent"/>
          <w:rFonts w:ascii="Arial" w:hAnsi="Arial"/>
          <w:i/>
          <w:sz w:val="22"/>
        </w:rPr>
        <w:t>azken urte hauetan egin diren obren azken zenbatekoak lortu dira. Eraikuntzaren kostua ateratzeko, zenbateko osoari</w:t>
      </w:r>
      <w:r>
        <w:rPr>
          <w:i/>
          <w:sz w:val="22"/>
        </w:rPr>
        <w:t xml:space="preserve"> </w:t>
      </w:r>
      <w:r>
        <w:rPr>
          <w:rStyle w:val="markedcontent"/>
          <w:rFonts w:ascii="Arial" w:hAnsi="Arial"/>
          <w:i/>
          <w:sz w:val="22"/>
        </w:rPr>
        <w:t>inbertsio gisa identifikatutako gainerako elementuen kostu zenbatetsiak kendu behar zaizkio. Hauek dira elementu horiek: lurra,</w:t>
      </w:r>
      <w:r>
        <w:rPr>
          <w:i/>
          <w:sz w:val="22"/>
        </w:rPr>
        <w:t xml:space="preserve"> </w:t>
      </w:r>
      <w:r>
        <w:rPr>
          <w:rStyle w:val="markedcontent"/>
          <w:rFonts w:ascii="Arial" w:hAnsi="Arial"/>
          <w:i/>
          <w:sz w:val="22"/>
        </w:rPr>
        <w:t>atletismoko pista, berariazko ekipamendua eta harmailak.</w:t>
      </w:r>
    </w:p>
    <w:p w14:paraId="7B867247" w14:textId="071E861A" w:rsidR="003129A4" w:rsidRPr="002A53C3" w:rsidRDefault="003129A4" w:rsidP="009D02A6">
      <w:pPr>
        <w:tabs>
          <w:tab w:val="left" w:pos="709"/>
          <w:tab w:val="left" w:pos="992"/>
          <w:tab w:val="left" w:pos="1276"/>
          <w:tab w:val="center" w:pos="3827"/>
          <w:tab w:val="left" w:pos="8820"/>
        </w:tabs>
        <w:spacing w:line="276" w:lineRule="auto"/>
        <w:ind w:left="-180"/>
        <w:jc w:val="both"/>
        <w:rPr>
          <w:rStyle w:val="markedcontent"/>
          <w:rFonts w:ascii="Arial" w:hAnsi="Arial" w:cs="Arial"/>
          <w:i/>
          <w:sz w:val="22"/>
          <w:szCs w:val="22"/>
        </w:rPr>
      </w:pPr>
      <w:r>
        <w:rPr>
          <w:rStyle w:val="markedcontent"/>
          <w:rFonts w:ascii="Arial" w:hAnsi="Arial"/>
          <w:i/>
          <w:sz w:val="22"/>
        </w:rPr>
        <w:t>Aztertutako instalazioen kostua, guztira:</w:t>
      </w:r>
    </w:p>
    <w:p w14:paraId="6FDAFEB5" w14:textId="77777777" w:rsidR="003129A4" w:rsidRPr="002A53C3" w:rsidRDefault="003129A4" w:rsidP="009D02A6">
      <w:pPr>
        <w:tabs>
          <w:tab w:val="left" w:pos="709"/>
          <w:tab w:val="left" w:pos="992"/>
          <w:tab w:val="left" w:pos="1276"/>
          <w:tab w:val="center" w:pos="3827"/>
          <w:tab w:val="left" w:pos="8820"/>
        </w:tabs>
        <w:spacing w:line="276" w:lineRule="auto"/>
        <w:ind w:left="-180"/>
        <w:jc w:val="both"/>
        <w:rPr>
          <w:rStyle w:val="markedcontent"/>
          <w:rFonts w:ascii="Arial" w:hAnsi="Arial" w:cs="Arial"/>
          <w:i/>
          <w:sz w:val="22"/>
          <w:szCs w:val="22"/>
        </w:rPr>
      </w:pPr>
      <w:proofErr w:type="spellStart"/>
      <w:r>
        <w:rPr>
          <w:rStyle w:val="markedcontent"/>
          <w:rFonts w:ascii="Arial" w:hAnsi="Arial"/>
          <w:i/>
          <w:sz w:val="22"/>
        </w:rPr>
        <w:t>Antequerako</w:t>
      </w:r>
      <w:proofErr w:type="spellEnd"/>
      <w:r>
        <w:rPr>
          <w:rStyle w:val="markedcontent"/>
          <w:rFonts w:ascii="Arial" w:hAnsi="Arial"/>
          <w:i/>
          <w:sz w:val="22"/>
        </w:rPr>
        <w:t xml:space="preserve"> </w:t>
      </w:r>
      <w:proofErr w:type="spellStart"/>
      <w:r>
        <w:rPr>
          <w:rStyle w:val="markedcontent"/>
          <w:rFonts w:ascii="Arial" w:hAnsi="Arial"/>
          <w:i/>
          <w:sz w:val="22"/>
        </w:rPr>
        <w:t>indoor</w:t>
      </w:r>
      <w:proofErr w:type="spellEnd"/>
      <w:r>
        <w:rPr>
          <w:rStyle w:val="markedcontent"/>
          <w:rFonts w:ascii="Arial" w:hAnsi="Arial"/>
          <w:i/>
          <w:sz w:val="22"/>
        </w:rPr>
        <w:t xml:space="preserve"> pista: 14.100.000 € </w:t>
      </w:r>
    </w:p>
    <w:p w14:paraId="3F6A5BC4" w14:textId="77777777" w:rsidR="003129A4" w:rsidRPr="002A53C3" w:rsidRDefault="003129A4" w:rsidP="009D02A6">
      <w:pPr>
        <w:tabs>
          <w:tab w:val="left" w:pos="709"/>
          <w:tab w:val="left" w:pos="992"/>
          <w:tab w:val="left" w:pos="1276"/>
          <w:tab w:val="center" w:pos="3827"/>
          <w:tab w:val="left" w:pos="8820"/>
        </w:tabs>
        <w:spacing w:line="276" w:lineRule="auto"/>
        <w:ind w:left="-180"/>
        <w:jc w:val="both"/>
        <w:rPr>
          <w:rStyle w:val="markedcontent"/>
          <w:rFonts w:ascii="Arial" w:hAnsi="Arial" w:cs="Arial"/>
          <w:i/>
          <w:sz w:val="22"/>
          <w:szCs w:val="22"/>
        </w:rPr>
      </w:pPr>
      <w:proofErr w:type="spellStart"/>
      <w:r>
        <w:rPr>
          <w:rStyle w:val="markedcontent"/>
          <w:rFonts w:ascii="Arial" w:hAnsi="Arial"/>
          <w:i/>
          <w:sz w:val="22"/>
        </w:rPr>
        <w:t>Catalunya</w:t>
      </w:r>
      <w:proofErr w:type="spellEnd"/>
      <w:r>
        <w:rPr>
          <w:rStyle w:val="markedcontent"/>
          <w:rFonts w:ascii="Arial" w:hAnsi="Arial"/>
          <w:i/>
          <w:sz w:val="22"/>
        </w:rPr>
        <w:t xml:space="preserve"> pista estalia: 12.327.000 €</w:t>
      </w:r>
    </w:p>
    <w:p w14:paraId="6E4F4B56" w14:textId="77777777" w:rsidR="003129A4" w:rsidRPr="002A53C3" w:rsidRDefault="003129A4" w:rsidP="009D02A6">
      <w:pPr>
        <w:tabs>
          <w:tab w:val="left" w:pos="709"/>
          <w:tab w:val="left" w:pos="992"/>
          <w:tab w:val="left" w:pos="1276"/>
          <w:tab w:val="center" w:pos="3827"/>
          <w:tab w:val="left" w:pos="8820"/>
        </w:tabs>
        <w:spacing w:line="276" w:lineRule="auto"/>
        <w:ind w:left="-180"/>
        <w:jc w:val="both"/>
        <w:rPr>
          <w:rStyle w:val="markedcontent"/>
          <w:rFonts w:ascii="Arial" w:hAnsi="Arial" w:cs="Arial"/>
          <w:i/>
          <w:sz w:val="22"/>
          <w:szCs w:val="22"/>
        </w:rPr>
      </w:pPr>
      <w:r>
        <w:rPr>
          <w:rStyle w:val="markedcontent"/>
          <w:rFonts w:ascii="Arial" w:hAnsi="Arial"/>
          <w:i/>
          <w:sz w:val="22"/>
        </w:rPr>
        <w:t xml:space="preserve">La </w:t>
      </w:r>
      <w:proofErr w:type="spellStart"/>
      <w:r>
        <w:rPr>
          <w:rStyle w:val="markedcontent"/>
          <w:rFonts w:ascii="Arial" w:hAnsi="Arial"/>
          <w:i/>
          <w:sz w:val="22"/>
        </w:rPr>
        <w:t>Aldehuelako</w:t>
      </w:r>
      <w:proofErr w:type="spellEnd"/>
      <w:r>
        <w:rPr>
          <w:rStyle w:val="markedcontent"/>
          <w:rFonts w:ascii="Arial" w:hAnsi="Arial"/>
          <w:i/>
          <w:sz w:val="22"/>
        </w:rPr>
        <w:t xml:space="preserve"> pista estalia (Salamanca): 11.143.588 €</w:t>
      </w:r>
    </w:p>
    <w:p w14:paraId="730A19FA" w14:textId="77777777" w:rsidR="003129A4" w:rsidRPr="002A53C3" w:rsidRDefault="003129A4" w:rsidP="009D02A6">
      <w:pPr>
        <w:tabs>
          <w:tab w:val="left" w:pos="709"/>
          <w:tab w:val="left" w:pos="992"/>
          <w:tab w:val="left" w:pos="1276"/>
          <w:tab w:val="center" w:pos="3827"/>
          <w:tab w:val="left" w:pos="8820"/>
        </w:tabs>
        <w:spacing w:line="276" w:lineRule="auto"/>
        <w:ind w:left="-180"/>
        <w:jc w:val="both"/>
        <w:rPr>
          <w:rStyle w:val="markedcontent"/>
          <w:rFonts w:ascii="Arial" w:hAnsi="Arial" w:cs="Arial"/>
          <w:i/>
          <w:sz w:val="22"/>
          <w:szCs w:val="22"/>
        </w:rPr>
      </w:pPr>
      <w:r>
        <w:rPr>
          <w:i/>
          <w:sz w:val="22"/>
        </w:rPr>
        <w:br/>
      </w:r>
      <w:r>
        <w:rPr>
          <w:rStyle w:val="markedcontent"/>
          <w:rFonts w:ascii="Arial" w:hAnsi="Arial"/>
          <w:i/>
          <w:sz w:val="22"/>
        </w:rPr>
        <w:t>Horiez gainera, Oviedoko Udalera jo da,</w:t>
      </w:r>
      <w:r>
        <w:rPr>
          <w:i/>
          <w:sz w:val="22"/>
        </w:rPr>
        <w:t xml:space="preserve"> </w:t>
      </w:r>
      <w:r>
        <w:rPr>
          <w:rStyle w:val="markedcontent"/>
          <w:rFonts w:ascii="Arial" w:hAnsi="Arial"/>
          <w:i/>
          <w:sz w:val="22"/>
        </w:rPr>
        <w:t>3.000 pertsona hartzeko lekua duen</w:t>
      </w:r>
      <w:r>
        <w:rPr>
          <w:i/>
          <w:sz w:val="22"/>
        </w:rPr>
        <w:t xml:space="preserve"> </w:t>
      </w:r>
      <w:r>
        <w:rPr>
          <w:rStyle w:val="markedcontent"/>
          <w:rFonts w:ascii="Arial" w:hAnsi="Arial"/>
          <w:i/>
          <w:sz w:val="22"/>
        </w:rPr>
        <w:t>atletismoko pista estalia eraikitzeko bideratu duten aurrekontuaz galdetzeko. Hau da bideratu duten aurrekontua: 15.000.000 € gehi BEZa. Aurreikuspenen arabera, 2022an hasiko da lizitazio prozesua.</w:t>
      </w:r>
    </w:p>
    <w:p w14:paraId="65936FD9" w14:textId="77777777" w:rsidR="002A53C3" w:rsidRPr="002A53C3" w:rsidRDefault="003129A4" w:rsidP="009D02A6">
      <w:pPr>
        <w:tabs>
          <w:tab w:val="left" w:pos="709"/>
          <w:tab w:val="left" w:pos="992"/>
          <w:tab w:val="left" w:pos="1276"/>
          <w:tab w:val="center" w:pos="3827"/>
          <w:tab w:val="left" w:pos="8820"/>
        </w:tabs>
        <w:spacing w:line="276" w:lineRule="auto"/>
        <w:ind w:left="-180"/>
        <w:jc w:val="both"/>
        <w:rPr>
          <w:rStyle w:val="markedcontent"/>
          <w:rFonts w:ascii="Arial" w:hAnsi="Arial" w:cs="Arial"/>
          <w:i/>
          <w:sz w:val="22"/>
          <w:szCs w:val="22"/>
        </w:rPr>
      </w:pPr>
      <w:r>
        <w:rPr>
          <w:i/>
          <w:sz w:val="22"/>
        </w:rPr>
        <w:br/>
      </w:r>
      <w:r>
        <w:rPr>
          <w:rStyle w:val="markedcontent"/>
          <w:rFonts w:ascii="Arial" w:hAnsi="Arial"/>
          <w:i/>
          <w:sz w:val="22"/>
        </w:rPr>
        <w:t>Aztertutako kasuetako batean ere ez dago jasota ezer</w:t>
      </w:r>
      <w:r>
        <w:rPr>
          <w:i/>
          <w:sz w:val="22"/>
        </w:rPr>
        <w:t xml:space="preserve"> </w:t>
      </w:r>
      <w:r>
        <w:rPr>
          <w:rStyle w:val="markedcontent"/>
          <w:rFonts w:ascii="Arial" w:hAnsi="Arial"/>
          <w:i/>
          <w:sz w:val="22"/>
        </w:rPr>
        <w:t>ordaindu denik lurrak eskuratzeko; litekeena da udalen jabetzako lurretan eraikita egotea.</w:t>
      </w:r>
      <w:r>
        <w:rPr>
          <w:i/>
          <w:sz w:val="22"/>
        </w:rPr>
        <w:t xml:space="preserve"> </w:t>
      </w:r>
      <w:r>
        <w:rPr>
          <w:rStyle w:val="markedcontent"/>
          <w:rFonts w:ascii="Arial" w:hAnsi="Arial"/>
          <w:i/>
          <w:sz w:val="22"/>
        </w:rPr>
        <w:t>Goragune hidraulikoko sistema duen atletismoko pistari</w:t>
      </w:r>
      <w:r>
        <w:rPr>
          <w:i/>
          <w:sz w:val="22"/>
        </w:rPr>
        <w:t xml:space="preserve"> </w:t>
      </w:r>
      <w:r>
        <w:rPr>
          <w:rStyle w:val="markedcontent"/>
          <w:rFonts w:ascii="Arial" w:hAnsi="Arial"/>
          <w:i/>
          <w:sz w:val="22"/>
        </w:rPr>
        <w:t xml:space="preserve">1.676.836 €-ko kostua egotzi zaio. </w:t>
      </w:r>
    </w:p>
    <w:p w14:paraId="795DB262" w14:textId="77777777" w:rsidR="00B658DA" w:rsidRDefault="003129A4" w:rsidP="009D02A6">
      <w:pPr>
        <w:tabs>
          <w:tab w:val="left" w:pos="709"/>
          <w:tab w:val="left" w:pos="992"/>
          <w:tab w:val="left" w:pos="1276"/>
          <w:tab w:val="center" w:pos="3827"/>
          <w:tab w:val="left" w:pos="8820"/>
        </w:tabs>
        <w:spacing w:line="276" w:lineRule="auto"/>
        <w:ind w:left="-180"/>
        <w:jc w:val="both"/>
        <w:rPr>
          <w:rFonts w:ascii="Arial" w:hAnsi="Arial" w:cs="Arial"/>
          <w:i/>
          <w:sz w:val="22"/>
          <w:szCs w:val="22"/>
        </w:rPr>
      </w:pPr>
      <w:r>
        <w:rPr>
          <w:i/>
          <w:sz w:val="22"/>
        </w:rPr>
        <w:br/>
      </w:r>
      <w:r>
        <w:rPr>
          <w:rStyle w:val="markedcontent"/>
          <w:rFonts w:ascii="Arial" w:hAnsi="Arial"/>
          <w:i/>
          <w:sz w:val="22"/>
        </w:rPr>
        <w:t>Atletismoko pistaren ekipamendu osoari, diziplina guztietan lehiatzeko</w:t>
      </w:r>
      <w:r>
        <w:rPr>
          <w:i/>
          <w:sz w:val="22"/>
        </w:rPr>
        <w:t xml:space="preserve"> </w:t>
      </w:r>
      <w:r>
        <w:rPr>
          <w:rStyle w:val="markedcontent"/>
          <w:rFonts w:ascii="Arial" w:hAnsi="Arial"/>
          <w:i/>
          <w:sz w:val="22"/>
        </w:rPr>
        <w:t>behar diren elementu guztiak sartuta, 145.200 €-ko kostua egotzi zaio</w:t>
      </w:r>
      <w:r>
        <w:rPr>
          <w:rFonts w:ascii="Arial" w:hAnsi="Arial"/>
          <w:i/>
          <w:sz w:val="22"/>
        </w:rPr>
        <w:t xml:space="preserve"> </w:t>
      </w:r>
    </w:p>
    <w:p w14:paraId="5E96455E" w14:textId="7F36EE37" w:rsidR="002A53C3" w:rsidRPr="002A53C3" w:rsidRDefault="002A53C3" w:rsidP="009D02A6">
      <w:pPr>
        <w:tabs>
          <w:tab w:val="left" w:pos="709"/>
          <w:tab w:val="left" w:pos="992"/>
          <w:tab w:val="left" w:pos="1276"/>
          <w:tab w:val="center" w:pos="3827"/>
          <w:tab w:val="left" w:pos="8820"/>
        </w:tabs>
        <w:spacing w:line="276" w:lineRule="auto"/>
        <w:ind w:left="-180"/>
        <w:jc w:val="both"/>
        <w:rPr>
          <w:rStyle w:val="markedcontent"/>
          <w:i/>
          <w:sz w:val="22"/>
          <w:szCs w:val="22"/>
        </w:rPr>
      </w:pPr>
      <w:r>
        <w:rPr>
          <w:rStyle w:val="markedcontent"/>
          <w:rFonts w:ascii="Arial" w:hAnsi="Arial"/>
          <w:i/>
          <w:sz w:val="22"/>
        </w:rPr>
        <w:t>Harmaila teleskopikoak –500 eserleku, 2.000 izateko aukerarekin–</w:t>
      </w:r>
      <w:r>
        <w:rPr>
          <w:i/>
          <w:sz w:val="22"/>
        </w:rPr>
        <w:t xml:space="preserve"> </w:t>
      </w:r>
      <w:r>
        <w:rPr>
          <w:rStyle w:val="markedcontent"/>
          <w:rFonts w:ascii="Arial" w:hAnsi="Arial"/>
          <w:i/>
          <w:sz w:val="22"/>
        </w:rPr>
        <w:t>145.200 € inguruko kostua du. Inbertsiorako partida horien batura 1.967.236 € da.</w:t>
      </w:r>
      <w:r>
        <w:rPr>
          <w:i/>
          <w:sz w:val="22"/>
        </w:rPr>
        <w:t xml:space="preserve"> </w:t>
      </w:r>
      <w:r>
        <w:rPr>
          <w:rStyle w:val="markedcontent"/>
          <w:rFonts w:ascii="Arial" w:hAnsi="Arial"/>
          <w:i/>
          <w:sz w:val="22"/>
        </w:rPr>
        <w:t>Instalazio eraikien kostu osoari inbertsiorako gainerako partidei dagokien</w:t>
      </w:r>
      <w:r>
        <w:rPr>
          <w:i/>
          <w:sz w:val="22"/>
        </w:rPr>
        <w:t xml:space="preserve"> </w:t>
      </w:r>
      <w:r>
        <w:rPr>
          <w:rStyle w:val="markedcontent"/>
          <w:rFonts w:ascii="Arial" w:hAnsi="Arial"/>
          <w:i/>
          <w:sz w:val="22"/>
        </w:rPr>
        <w:t xml:space="preserve">gutxi gorabeherako zenbatekoa kentzen badiogu, eraikuntzaren kostuaren zenbatespena lortzen da. Kasu honetan, 9.176.352 € eta 12.132.764 € artekoa izanen litzateke. Eraikitzeko erabilitako kalitateak, </w:t>
      </w:r>
      <w:r>
        <w:rPr>
          <w:rStyle w:val="markedcontent"/>
          <w:rFonts w:ascii="Arial" w:hAnsi="Arial"/>
          <w:i/>
          <w:sz w:val="22"/>
        </w:rPr>
        <w:lastRenderedPageBreak/>
        <w:t>instalazioaren edukiera eta espazio osagarri eraikiak eraikuntzaren kostuan eragina izanen duten aldagaiak dira.</w:t>
      </w:r>
    </w:p>
    <w:p w14:paraId="45F0070E" w14:textId="35DF2A5B" w:rsidR="002A53C3" w:rsidRPr="002A53C3" w:rsidRDefault="002A53C3" w:rsidP="009D02A6">
      <w:pPr>
        <w:tabs>
          <w:tab w:val="left" w:pos="709"/>
          <w:tab w:val="left" w:pos="992"/>
          <w:tab w:val="left" w:pos="1276"/>
          <w:tab w:val="center" w:pos="3827"/>
          <w:tab w:val="left" w:pos="8820"/>
        </w:tabs>
        <w:spacing w:line="276" w:lineRule="auto"/>
        <w:ind w:left="-180"/>
        <w:jc w:val="both"/>
        <w:rPr>
          <w:rStyle w:val="markedcontent"/>
          <w:rFonts w:ascii="Arial" w:hAnsi="Arial" w:cs="Arial"/>
          <w:i/>
          <w:sz w:val="22"/>
          <w:szCs w:val="22"/>
        </w:rPr>
      </w:pPr>
      <w:r>
        <w:rPr>
          <w:i/>
          <w:sz w:val="22"/>
        </w:rPr>
        <w:br/>
      </w:r>
      <w:r>
        <w:rPr>
          <w:rStyle w:val="markedcontent"/>
          <w:rFonts w:ascii="Arial" w:hAnsi="Arial"/>
          <w:i/>
          <w:sz w:val="22"/>
        </w:rPr>
        <w:t xml:space="preserve">Bi zenbatespenak kontuan hartuta, eraikuntzaren kostu </w:t>
      </w:r>
      <w:proofErr w:type="spellStart"/>
      <w:r>
        <w:rPr>
          <w:rStyle w:val="markedcontent"/>
          <w:rFonts w:ascii="Arial" w:hAnsi="Arial"/>
          <w:i/>
          <w:sz w:val="22"/>
        </w:rPr>
        <w:t>zenbatetsia</w:t>
      </w:r>
      <w:proofErr w:type="spellEnd"/>
      <w:r>
        <w:rPr>
          <w:i/>
          <w:sz w:val="22"/>
        </w:rPr>
        <w:t xml:space="preserve"> </w:t>
      </w:r>
      <w:r>
        <w:rPr>
          <w:rStyle w:val="markedcontent"/>
          <w:rFonts w:ascii="Arial" w:hAnsi="Arial"/>
          <w:i/>
          <w:sz w:val="22"/>
        </w:rPr>
        <w:t>9.176.352 € eta 12.132.764 € artekoa izanen litzateke. Instalazio eraikien azken kostuak berretsi egiten du</w:t>
      </w:r>
      <w:r>
        <w:rPr>
          <w:i/>
          <w:sz w:val="22"/>
        </w:rPr>
        <w:t xml:space="preserve"> </w:t>
      </w:r>
      <w:r>
        <w:rPr>
          <w:rStyle w:val="markedcontent"/>
          <w:rFonts w:ascii="Arial" w:hAnsi="Arial"/>
          <w:i/>
          <w:sz w:val="22"/>
        </w:rPr>
        <w:t>azalera eraikiaren metro koadroko 800 € eta 1.000 €</w:t>
      </w:r>
      <w:r>
        <w:rPr>
          <w:i/>
          <w:sz w:val="22"/>
        </w:rPr>
        <w:t xml:space="preserve"> </w:t>
      </w:r>
      <w:r>
        <w:rPr>
          <w:rStyle w:val="markedcontent"/>
          <w:rFonts w:ascii="Arial" w:hAnsi="Arial"/>
          <w:i/>
          <w:sz w:val="22"/>
        </w:rPr>
        <w:t>arteko eraikitzeko kostuaren ratioa aplikatuta ateratako zenbatespena. Eraikuntzaren azken kostua</w:t>
      </w:r>
      <w:r>
        <w:rPr>
          <w:i/>
          <w:sz w:val="22"/>
        </w:rPr>
        <w:t xml:space="preserve"> </w:t>
      </w:r>
      <w:r>
        <w:rPr>
          <w:rStyle w:val="markedcontent"/>
          <w:rFonts w:ascii="Arial" w:hAnsi="Arial"/>
          <w:i/>
          <w:sz w:val="22"/>
        </w:rPr>
        <w:t>zenbatesteko, bi zifren arteko batez besteko balioa hartu da erreferentziatzat:</w:t>
      </w:r>
      <w:r>
        <w:rPr>
          <w:i/>
          <w:sz w:val="22"/>
        </w:rPr>
        <w:t xml:space="preserve"> </w:t>
      </w:r>
      <w:r>
        <w:rPr>
          <w:rStyle w:val="markedcontent"/>
          <w:rFonts w:ascii="Arial" w:hAnsi="Arial"/>
          <w:i/>
          <w:sz w:val="22"/>
        </w:rPr>
        <w:t>10.654.558 €</w:t>
      </w:r>
    </w:p>
    <w:p w14:paraId="33067BF6" w14:textId="77777777" w:rsidR="00B658DA" w:rsidRDefault="002A53C3" w:rsidP="009D02A6">
      <w:pPr>
        <w:tabs>
          <w:tab w:val="left" w:pos="709"/>
          <w:tab w:val="left" w:pos="992"/>
          <w:tab w:val="left" w:pos="1276"/>
          <w:tab w:val="center" w:pos="3827"/>
          <w:tab w:val="left" w:pos="8820"/>
        </w:tabs>
        <w:spacing w:line="276" w:lineRule="auto"/>
        <w:ind w:left="-180"/>
        <w:jc w:val="both"/>
        <w:rPr>
          <w:rFonts w:ascii="Arial" w:hAnsi="Arial" w:cs="Arial"/>
          <w:i/>
          <w:sz w:val="22"/>
          <w:szCs w:val="22"/>
        </w:rPr>
      </w:pPr>
      <w:r>
        <w:rPr>
          <w:i/>
          <w:sz w:val="22"/>
        </w:rPr>
        <w:br/>
      </w:r>
      <w:r>
        <w:rPr>
          <w:rStyle w:val="markedcontent"/>
          <w:rFonts w:ascii="Arial" w:hAnsi="Arial"/>
          <w:i/>
          <w:sz w:val="22"/>
        </w:rPr>
        <w:t>Ingurua urbanizatzeko lanen kostua ez dago sartuta kalkulu horretan.</w:t>
      </w:r>
      <w:r>
        <w:rPr>
          <w:i/>
          <w:sz w:val="22"/>
        </w:rPr>
        <w:br/>
      </w:r>
      <w:r>
        <w:rPr>
          <w:rStyle w:val="markedcontent"/>
          <w:rFonts w:ascii="Arial" w:hAnsi="Arial"/>
          <w:i/>
          <w:sz w:val="22"/>
        </w:rPr>
        <w:t>Kostu hori aldatu eginen da instalazioaren kokalekuaren arabera.</w:t>
      </w:r>
      <w:r>
        <w:rPr>
          <w:i/>
          <w:sz w:val="22"/>
        </w:rPr>
        <w:t xml:space="preserve"> </w:t>
      </w:r>
      <w:r>
        <w:rPr>
          <w:rStyle w:val="markedcontent"/>
          <w:rFonts w:ascii="Arial" w:hAnsi="Arial"/>
          <w:i/>
          <w:sz w:val="22"/>
        </w:rPr>
        <w:t>Eraikuntzaren urteko amortizazioa, 68 urteko gehieneko epea aplikatuta,</w:t>
      </w:r>
      <w:r>
        <w:rPr>
          <w:i/>
          <w:sz w:val="22"/>
        </w:rPr>
        <w:t xml:space="preserve"> </w:t>
      </w:r>
      <w:r>
        <w:rPr>
          <w:rStyle w:val="markedcontent"/>
          <w:rFonts w:ascii="Arial" w:hAnsi="Arial"/>
          <w:i/>
          <w:sz w:val="22"/>
        </w:rPr>
        <w:t>156.685 € izanen litzateke».</w:t>
      </w:r>
    </w:p>
    <w:p w14:paraId="7C1406D6" w14:textId="77777777" w:rsidR="00B658DA" w:rsidRDefault="007930F6" w:rsidP="009D02A6">
      <w:pPr>
        <w:tabs>
          <w:tab w:val="left" w:pos="709"/>
          <w:tab w:val="left" w:pos="992"/>
          <w:tab w:val="left" w:pos="1276"/>
          <w:tab w:val="center" w:pos="3827"/>
        </w:tabs>
        <w:spacing w:line="276" w:lineRule="auto"/>
        <w:ind w:left="-180" w:right="1314"/>
        <w:jc w:val="both"/>
        <w:rPr>
          <w:rFonts w:ascii="Arial" w:hAnsi="Arial" w:cs="Arial"/>
          <w:sz w:val="22"/>
          <w:szCs w:val="22"/>
        </w:rPr>
      </w:pPr>
      <w:r>
        <w:rPr>
          <w:rFonts w:ascii="Arial" w:hAnsi="Arial"/>
          <w:sz w:val="22"/>
        </w:rPr>
        <w:t>Hori jakinarazten dizut Nafarroako Parlamentuko Erregelamenduaren 194. artikuluan xedatutakoa betetzeko.</w:t>
      </w:r>
    </w:p>
    <w:p w14:paraId="56FE1286" w14:textId="77777777" w:rsidR="00B658DA" w:rsidRDefault="007930F6" w:rsidP="009D02A6">
      <w:pPr>
        <w:spacing w:line="276" w:lineRule="auto"/>
        <w:ind w:left="-360" w:right="1314"/>
        <w:jc w:val="center"/>
        <w:rPr>
          <w:rFonts w:ascii="Arial" w:hAnsi="Arial" w:cs="Arial"/>
          <w:sz w:val="22"/>
          <w:szCs w:val="22"/>
        </w:rPr>
      </w:pPr>
      <w:r>
        <w:rPr>
          <w:rFonts w:ascii="Arial" w:hAnsi="Arial"/>
          <w:sz w:val="22"/>
        </w:rPr>
        <w:t>Iruñean, 2022ko abuztuaren 2an</w:t>
      </w:r>
    </w:p>
    <w:p w14:paraId="067D74CA" w14:textId="5F5B73F5" w:rsidR="00B658DA" w:rsidRDefault="00B658DA" w:rsidP="007930F6">
      <w:pPr>
        <w:ind w:left="-360" w:right="1314"/>
        <w:jc w:val="center"/>
        <w:rPr>
          <w:rFonts w:ascii="Arial" w:hAnsi="Arial" w:cs="Arial"/>
          <w:sz w:val="22"/>
          <w:szCs w:val="22"/>
        </w:rPr>
      </w:pPr>
      <w:r>
        <w:rPr>
          <w:rFonts w:ascii="Arial" w:hAnsi="Arial"/>
          <w:sz w:val="22"/>
        </w:rPr>
        <w:t xml:space="preserve">Kultura eta Kiroleko kontseilaria: </w:t>
      </w:r>
      <w:proofErr w:type="spellStart"/>
      <w:r>
        <w:rPr>
          <w:rFonts w:ascii="Arial" w:hAnsi="Arial"/>
          <w:sz w:val="22"/>
        </w:rPr>
        <w:t>Rebeca</w:t>
      </w:r>
      <w:proofErr w:type="spellEnd"/>
      <w:r>
        <w:rPr>
          <w:rFonts w:ascii="Arial" w:hAnsi="Arial"/>
          <w:sz w:val="22"/>
        </w:rPr>
        <w:t xml:space="preserve"> Esnaola Bermejo</w:t>
      </w:r>
    </w:p>
    <w:sectPr w:rsidR="00B658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71DC"/>
    <w:rsid w:val="002A53C3"/>
    <w:rsid w:val="002D115F"/>
    <w:rsid w:val="003129A4"/>
    <w:rsid w:val="007930F6"/>
    <w:rsid w:val="00921CC3"/>
    <w:rsid w:val="009D02A6"/>
    <w:rsid w:val="00B44BE1"/>
    <w:rsid w:val="00B658DA"/>
    <w:rsid w:val="00D271DC"/>
    <w:rsid w:val="00ED6D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4C977"/>
  <w15:chartTrackingRefBased/>
  <w15:docId w15:val="{82DE92F2-0754-493A-83F2-BD9B0E41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0F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312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415</Words>
  <Characters>3426</Characters>
  <Application>Microsoft Office Word</Application>
  <DocSecurity>0</DocSecurity>
  <Lines>180</Lines>
  <Paragraphs>123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X075406</dc:creator>
  <cp:keywords/>
  <dc:description/>
  <cp:lastModifiedBy>De Santiago, Iñaki</cp:lastModifiedBy>
  <cp:revision>7</cp:revision>
  <dcterms:created xsi:type="dcterms:W3CDTF">2022-07-15T13:32:00Z</dcterms:created>
  <dcterms:modified xsi:type="dcterms:W3CDTF">2022-10-07T07:54:00Z</dcterms:modified>
</cp:coreProperties>
</file>