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10ean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Cristina Ibarrola Guillén andreak aurkezturiko galdera, Sodena, Albyn eta CENen arteko akordioaren esparruan Nafarroako Osasun Publikoaren eta Lan Osasunaren Institutuak erositako FFP2 motako 1.000 maskaren banaketari era erabilerari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Gobernuak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Non banatu ziren Nafarroako Osasun Publikoaren eta Lan Osasunaren Institutuak Sodena, Albyn eta CENen arteko akordioaren esparruan erositako 1.000 FFP2 maskarak?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Zenbat erabili dira?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Zenbat geratzen dira erabili gabe eta zergatik?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