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urriaren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Francisco Pérez Arregui jaunak aurkezturiko galdera, Nafarroako Erresumaren omenezko monolitoaren garbiketari eta zaharberritzeari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urriaren 17an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atxikita dagoen Francisco Pérez Arregui jaunak, Legebiltzarreko Erregelamenduan ezarritakoaren babesean, honako galdera hau egiten du, Nafarroako Gobernuak idatziz erantzun dezan:</w:t>
      </w:r>
    </w:p>
    <w:p>
      <w:pPr>
        <w:pStyle w:val="0"/>
        <w:suppressAutoHyphens w:val="false"/>
        <w:rPr>
          <w:rStyle w:val="1"/>
        </w:rPr>
      </w:pPr>
      <w:r>
        <w:rPr>
          <w:rStyle w:val="1"/>
        </w:rPr>
        <w:t xml:space="preserve">2022ko abuztuaren 5ean idatzizko galdera bat egin nuen (10-22/PES-00220) Nafarroako Erresumaren omenezko monolitoaren kontserbazioaren inguruan, eta 2022ko irailaren 28an erantzun zidaten jada garbitu zutela.</w:t>
      </w:r>
    </w:p>
    <w:p>
      <w:pPr>
        <w:pStyle w:val="0"/>
        <w:suppressAutoHyphens w:val="false"/>
        <w:rPr>
          <w:rStyle w:val="1"/>
        </w:rPr>
      </w:pPr>
      <w:r>
        <w:rPr>
          <w:rStyle w:val="1"/>
        </w:rPr>
        <w:t xml:space="preserve">Nafarroako Gobernuak uste du egindako jarduketa egokia izan dela? Ezin da hobeto garbitu eta zaharberritu? Nafarroako Gobernua konforme dago lortutako emaitzarekin?</w:t>
      </w:r>
    </w:p>
    <w:p>
      <w:pPr>
        <w:pStyle w:val="0"/>
        <w:suppressAutoHyphens w:val="false"/>
        <w:rPr>
          <w:rStyle w:val="1"/>
        </w:rPr>
      </w:pPr>
      <w:r>
        <w:rPr>
          <w:rStyle w:val="1"/>
        </w:rPr>
        <w:t xml:space="preserve">Zein izan da jarduketaren kostua eta zein enpresak egin du?</w:t>
      </w:r>
    </w:p>
    <w:p>
      <w:pPr>
        <w:pStyle w:val="0"/>
        <w:suppressAutoHyphens w:val="false"/>
        <w:rPr>
          <w:rStyle w:val="1"/>
        </w:rPr>
      </w:pPr>
      <w:r>
        <w:rPr>
          <w:rStyle w:val="1"/>
        </w:rPr>
        <w:t xml:space="preserve">Kontuan hartuta Nafarroako Gobernuak baduela Zaharberritze Zerbitzu bat –fidagarritasun handikoa– Vianako Printzea Erakundearen Ondare Historikoaren Zerbitzuaren barruan, Nafarroako Gobernuak baloratu al du monolitoaren garbiketa eta zaharberritzea aipatutako zerbitzu horrek egiteko aukera?</w:t>
      </w:r>
    </w:p>
    <w:p>
      <w:pPr>
        <w:pStyle w:val="0"/>
        <w:suppressAutoHyphens w:val="false"/>
        <w:rPr>
          <w:rStyle w:val="1"/>
        </w:rPr>
      </w:pPr>
      <w:r>
        <w:rPr>
          <w:rStyle w:val="1"/>
        </w:rPr>
        <w:t xml:space="preserve">Iruñean, 2022ko urriaren 7an</w:t>
      </w:r>
    </w:p>
    <w:p>
      <w:pPr>
        <w:pStyle w:val="0"/>
        <w:suppressAutoHyphens w:val="false"/>
        <w:rPr>
          <w:rStyle w:val="1"/>
        </w:rPr>
      </w:pPr>
      <w:r>
        <w:rPr>
          <w:rStyle w:val="1"/>
        </w:rPr>
        <w:t xml:space="preserve">Foru parlamentaria: Francisco Pérez Arregui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