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Ramón Alzorriz Goñi jaunak aurkeztutako galdera, barne fiskalizazioko txostenak argitaratzeko erabakiari dagokionez Gardentasunaren Kontseiluak 2022ko abuztuaren 29an hartutako erabakia betetzeari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azaroaren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parlamentarioko eledun Ramón Alzórriz Goñi jaunak, Legebiltzarreko Erregelamenduan ezarritakoaren babesean, honako galdera hau egiten du, lehen lehendakariorde eta Lehendakaritzako, Berdintasuneko, Funtzio Publikoko eta Barneko kontseilariak Osoko Bilkuran ahoz erantzun dezan:</w:t>
      </w:r>
    </w:p>
    <w:p>
      <w:pPr>
        <w:pStyle w:val="0"/>
        <w:suppressAutoHyphens w:val="false"/>
        <w:rPr>
          <w:rStyle w:val="1"/>
        </w:rPr>
      </w:pPr>
      <w:r>
        <w:rPr>
          <w:rStyle w:val="1"/>
        </w:rPr>
        <w:t xml:space="preserve">Zer urrats ari da egiten Nafarroako Gobernua Gardentasunaren Kontseiluak 2022ko abuztuaren 29an hartutako erabakia bete dadin, barne fiskalizazioko txostenak argitaratzeko hartutako erabakia, alegia?</w:t>
      </w:r>
    </w:p>
    <w:p>
      <w:pPr>
        <w:pStyle w:val="0"/>
        <w:suppressAutoHyphens w:val="false"/>
        <w:rPr>
          <w:rStyle w:val="1"/>
        </w:rPr>
      </w:pPr>
      <w:r>
        <w:rPr>
          <w:rStyle w:val="1"/>
        </w:rPr>
        <w:t xml:space="preserve">Iruñean, 2022ko urriaren 25ean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