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Nafarroako 2019-2025 Desgaitasun Plana onetsi zenetik, garapenean asaldurak eragin ditzaketen arrisku psikosozialak detektatze aldera emakume haurdunei eta lehen haurtzaroari zuzendutako programarik diseinatu edo garatzeari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Legebiltzarraren Erregelamenduan ezarritakoaren babesean, galdera hauek aurkezten ditu, idatziz erantzun dakizkion: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!.- Nafarroako 2019-2023 Desgaitasun Plana onetsi zenetik, garapenean asaldurak eragin ditzaketen arrisku psikosozialak detektatze aldera emakume haurdunei eta lehen haurtzaroari zuzendutako programarik diseinatu edo garatu al da?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Nola eta noiz?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