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incrementado los grupos de atención psicoterapéutica para personas con Trastorno Mental Común,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incrementado los grupos de atención psicoterapéutica para personas con Trastorno Mental Común?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¿En qué número y en qué fechas desde la aprobación del Plan?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