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mantenido y cumplido efectivamente la cuota de reserva para personas con discapacidad en todas las convocatorias de empleo público que se han llevado a cabo,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mantenido y cumplido efectivamente la cuota de reserva para personas con discapacidad en todas las convocatorias de empleo público que se han llevado a cabo? Desglosar por convocatoria y año desde la aprobación del Plan.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