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erosketa publiko berritzaileari buruz Aranzazu Izurdiaga andreak aurkezturiko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Arantxa lzurdiaga Osinaga andreak, Legebiltzarreko Erregelamenduan ezarritakoaren babesean, honako galdera hau egiten dio Nafarroako Gobernuari,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2022an, Nafarroako Gobernuak egin al du erosketa publiko berritzaileko jarduketarik? Zein departamentutan eta zein modalitateren bidez (CPTI edo CPP)?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Erosketa publiko berritzaileko jarduketarik egin ez bada, zer arrazoi daude erosketa publiko berritzaileko kontratazio-prozesurik ez gauzatzeko?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Arantxa lzurdiaga Osinaga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