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jakiteko ea, Nafarroako 2019-2025 Desgaitasun Plana onetsi zenetik, lan batzorderik sortu den desgaitasuna duten pertsonen lan eta prestakuntza arloko beharrizanak aztertzeko, prestakuntzako eskaintza dagoen lan eskerara doitze 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2019-2025 Desgaitasun Plana onetsi zenetik, sortu al da lan batzorderik (paritarioa eta sektoreko entitateen ordezkaritza duena) desgaitasuna duten pertsonen lan eta prestakuntza arloko beharrizanak aztertzeko, prestakuntzako eskaintza dagoen lan eskaerara doitze aldera? </w:t>
      </w:r>
    </w:p>
    <w:p>
      <w:pPr>
        <w:pStyle w:val="0"/>
        <w:suppressAutoHyphens w:val="false"/>
        <w:rPr>
          <w:rStyle w:val="1"/>
        </w:rPr>
      </w:pPr>
      <w:r>
        <w:rPr>
          <w:rStyle w:val="1"/>
        </w:rPr>
        <w:t xml:space="preserve">2.- Noiz bildu da? </w:t>
      </w:r>
    </w:p>
    <w:p>
      <w:pPr>
        <w:pStyle w:val="0"/>
        <w:suppressAutoHyphens w:val="false"/>
        <w:rPr>
          <w:rStyle w:val="1"/>
        </w:rPr>
      </w:pPr>
      <w:r>
        <w:rPr>
          <w:rStyle w:val="1"/>
        </w:rPr>
        <w:t xml:space="preserve">3.- Nor dira kideak?</w:t>
      </w:r>
    </w:p>
    <w:p>
      <w:pPr>
        <w:pStyle w:val="0"/>
        <w:suppressAutoHyphens w:val="false"/>
        <w:rPr>
          <w:rStyle w:val="1"/>
        </w:rPr>
      </w:pPr>
      <w:r>
        <w:rPr>
          <w:rStyle w:val="1"/>
        </w:rPr>
        <w:t xml:space="preserve">Iruñean, 2022ko abenduaren 13an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