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creado planes de gestión de la accesibilidad universal específicos en cada departamento y organismo autónomo para el mantenimiento y desarrollo de las medidas de accesibilidad en espacios públicos, infraestructuras y edificios establecidas en la ley,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1.- Desde la aprobación del Plan de Discapacidad de Navarra 2019-2025, ¿se han creado planes de gestión de la accesibilidad universal específicos en cada departamento y organismo autónomo para el mantenimiento y desarrollo de las medidas de accesibilidad en espacios públicos, infraestructuras y edificios establecidas en la ley?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¿Qué departamentos u organismos autónomos sí que lo han hecho?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