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Nafarroako Gobernuaren mendeko webguneak eta gailu mugikorren aplikazioak berrikusi eta egokitu diren EN 301 549 V1.1.2 (2015-04) arauaren edo haren bertsio berrienaren pareko irisgarritasun-mailara.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berrikusi eta egokitu al dira Nafarroako Gobernuaren mendeko webguneak eta gailu mugikorren aplikazioak EN 301 549 V1.1.2 (2015-04) arauaren edo haren bertsio berrienaren pareko irisgarritasun-mailara, Estatuko oinarrizko araudian aurreikusitako irisgarritasun-maila bermatze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