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incluido la discapacidad y la accesibilidad como una línea de investigación en las subvenciones a proyectos de I+D+i o a grupos de investigación universitarios,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incluido la discapacidad y la accesibilidad como una línea de investigación en las subvenciones a proyectos de l+D+i o a grupos de investigación universitarios?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¿A cuáles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