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abenduaren 19an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Esparza Garrido jaunak aurkezturiko galdera, jakiteko ea, Nafarroako 2019-2025 Desgaitasun Plana onetsi zenetik, Nafarroako administrazio publikoen webguneen eta gailu mugikorren aplikazioen irisgarritasun-baldintzak betetzeari buruzko jarraipen edo ebaluazio jarraiturik egin den, bai eta zerbitzu publikoak kudeatzen dituzten enpresa edo erakundeenak eta horiek diseinatzeko eta mantentzeko finantzaketa publikoa jasotzen duten webguneenak ere.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 jaunak, Legebiltzarraren Erregelamenduan ezarritakoaren babesean, galdera hauek aurkezten ditu, idatziz erantzun dakizkion: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Nafarroako 2019-2025 Desgaitasun Plana onetsi zenetik, egin al da Nafarroako administrazio publikoen webguneen eta gailu mugikorren aplikazioen irisgarritasun-baldintzak betetzeari buruzko jarraipen edo ebaluazio jarraiturik, eta zerbitzu publikoak kudeatzen dituzten enpresa edo erakundeenik eta horiek diseinatzeko eta mantentzeko finantzaketa publikoa jasotzen duten webguneenik?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Nola eta noiz?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