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Bakartxo Ruiz Jaso andreak aurkezturiko galdera, Remontivaleko ikasgela alternatiboak 21 urte arteko ikasleetara hedatzeari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egiten dio Nafarroako Gobernuari, idatziz erantzun diezaion:</w:t>
      </w:r>
    </w:p>
    <w:p>
      <w:pPr>
        <w:pStyle w:val="0"/>
        <w:suppressAutoHyphens w:val="false"/>
        <w:rPr>
          <w:rStyle w:val="1"/>
        </w:rPr>
      </w:pPr>
      <w:r>
        <w:rPr>
          <w:rStyle w:val="1"/>
        </w:rPr>
        <w:t xml:space="preserve">2020ko otsailean, Nafarroako Parlamentuko Hezkuntza Batzordeak Lizarrako Remontival Ikastetxe Publikoa bisitatu zuen, ikasgela alternatiboen egoera ezagutzeko eta aztertzeko horiek 21 urtera arteko ikasleetara hedatzeko aukera.</w:t>
      </w:r>
    </w:p>
    <w:p>
      <w:pPr>
        <w:pStyle w:val="0"/>
        <w:suppressAutoHyphens w:val="false"/>
        <w:rPr>
          <w:rStyle w:val="1"/>
        </w:rPr>
      </w:pPr>
      <w:r>
        <w:rPr>
          <w:rStyle w:val="1"/>
        </w:rPr>
        <w:t xml:space="preserve">Remontivaleko ikasgela alternatiboak dira ezaugarri horiek dituen erreferentziazko zentroa Estellerriko merindade osorako. Gaur egun, 16 urte arteko ikasleak baino ezin dira joan. Behin adin hori gaindituta, ikasleek Iruñera edo Tuterara joan behar dute, eta hori eragozpen bat da, ikasleak hurbileko eta konfiantzazko giro bat izatera ohituta baitaude.</w:t>
      </w:r>
    </w:p>
    <w:p>
      <w:pPr>
        <w:pStyle w:val="0"/>
        <w:suppressAutoHyphens w:val="false"/>
        <w:rPr>
          <w:rStyle w:val="1"/>
        </w:rPr>
      </w:pPr>
      <w:r>
        <w:rPr>
          <w:rStyle w:val="1"/>
        </w:rPr>
        <w:t xml:space="preserve">2020ko ekainean, Hezkuntza Batzordeak aho batez onetsi zuen erabaki bat zeinetan Hezkuntza Departamentua premiatzen baitzuen “Remontivaleko instalazioetan behar diren espazioak gaitu eta egokitu ditzan hezkuntza-premia bereziak dituzten eskualdeko ikasleei arreta emateko, 21 urtera arte”.</w:t>
      </w:r>
    </w:p>
    <w:p>
      <w:pPr>
        <w:pStyle w:val="0"/>
        <w:suppressAutoHyphens w:val="false"/>
        <w:rPr>
          <w:rStyle w:val="1"/>
        </w:rPr>
      </w:pPr>
      <w:r>
        <w:rPr>
          <w:rStyle w:val="1"/>
        </w:rPr>
        <w:t xml:space="preserve">Horrenbestez, honako galdera hauek aurkezten ditut, idatziz erantzuteko:</w:t>
      </w:r>
    </w:p>
    <w:p>
      <w:pPr>
        <w:pStyle w:val="0"/>
        <w:suppressAutoHyphens w:val="false"/>
        <w:rPr>
          <w:rStyle w:val="1"/>
        </w:rPr>
      </w:pPr>
      <w:r>
        <w:rPr>
          <w:rStyle w:val="1"/>
        </w:rPr>
        <w:t xml:space="preserve">1 - Gaur egun arte, zer izapide egin dira, Hezkuntza Batzordean onetsitako ebazpenean adierazitakoarekin bat, Remontivaleko ikasgela alternatiboak 21 urte arteko ikasleetara hedatzeko?</w:t>
      </w:r>
    </w:p>
    <w:p>
      <w:pPr>
        <w:pStyle w:val="0"/>
        <w:suppressAutoHyphens w:val="false"/>
        <w:rPr>
          <w:rStyle w:val="1"/>
        </w:rPr>
      </w:pPr>
      <w:r>
        <w:rPr>
          <w:rStyle w:val="1"/>
        </w:rPr>
        <w:t xml:space="preserve">2 - Zer aurreikuspen daude ikasgela horien inguruan 2023-2024ko ikasturterako?</w:t>
      </w:r>
    </w:p>
    <w:p>
      <w:pPr>
        <w:pStyle w:val="0"/>
        <w:suppressAutoHyphens w:val="false"/>
        <w:rPr>
          <w:rStyle w:val="1"/>
        </w:rPr>
      </w:pPr>
      <w:r>
        <w:rPr>
          <w:rStyle w:val="1"/>
        </w:rPr>
        <w:t xml:space="preserve">Iruñean, 2023ko urtarrilaren 12an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