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urtarrilaren 23an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José Suárez Benito jaunak aurkeztutako galdera, bidegabeko erabileraren delitua erreformatu izanak Europako funtsen babesean eragina izan dezaketela-eta erakunde europarrek egindako ohartarazpenari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José Suárez Benito jaunak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balorazio egiten du Nafarroako Gobernuko lehendakariak Sánchezen Gobernuak bidegabeko erabileraren delitua erreformatu izanak Europako funtsen babesean eragina izan dezaketela-eta erakunde europarrek egindako ohartarazpenei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José Suárez Benito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