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2023ko urtarrilaren 19an egindako Osoko Bilkuran, honako erabaki hau onetsi zuen: “Erabakia, zeinaren bidez Diputatuen Kongresua premiatzen baita, datorren hauteskunde-deialdia baino lehen, konpon ditzan tokiko hauteskunde-elkarteek eta tokiko alderdiek izanen dituzten arazoak”.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 Nafarroako Parlamentuak Diputatuen Kongresua premiatzen du, datorren hauteskunde-deialdia baino lehen, konpon ditzan baldin eta aipatu aldaketak sartzen ez badira tokiko hauteskunde-elkarteek eta tokiko alderdiek izanen dituzten arazoak.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Diputatuen Kongresua premiatzen du, premiaz eta 15 eguneko epea baino lehen, Konstituzio Batzordearen baitan Hauteskunde Araubide Orokorrari buruzko ekainaren 19ko 5/1985 Lege Organikoa aldatzeko Azpibatzordea dei dezan, egungo egoera konpontzeko behar diren lege-aldaketak jorratu ditzan.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Espainiako Gobernua premiatzen du Hauteskunde-legea eta Alderdi Politikoen Finantzaketari buruzkoa aldatzeko lege-proiektu bat aurkez dezan, toki mailako alderdiek eta hautesle-elkarteek halabeharrez bizi duten egoera konpontze aldera, baldin eta Hauteskunde Araubide Orokorrari buruzko ekainaren 19ko 5/1985 Lege Organikoa aldatzeko Azpibatzordeak ez baditu lege-aldaketak jorratzen hilabeteko epean”.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urtarrilaren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