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José Suárez Benito jaunak aurkeztutako galdera, Espainiako Gobernuak bere finantziaziopearen baitan diren Nafarroako azpiegitura publikoekiko duen konpromisoari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José Suárez Benito jaunak, Legebiltzarreko Erregelamenduan ezarritakoaren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konpromiso du Espainiako Gobernuak bere finantziaziopearen baitan diren Nafarroako azpiegitura publikoekiko?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Suárez Benito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