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aurkeztutako galdera, Tuterako Hemodialisi Unitatea laster abiarazteak arretari ekarriko dion hobekuntzari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foru parlamentari Patricia Fanlo Mateo andreak, Legebiltzarreko Erregelamenduan ezarritakoaren babesean, honako galdera hau aurkezten du, Osasuneko kontseilariak 2023ko otsailaren 9ko Osoko Bilkuran ahoz erantzun diezaion:</w:t>
      </w:r>
    </w:p>
    <w:p>
      <w:pPr>
        <w:pStyle w:val="0"/>
        <w:suppressAutoHyphens w:val="false"/>
        <w:rPr>
          <w:rStyle w:val="1"/>
        </w:rPr>
      </w:pPr>
      <w:r>
        <w:rPr>
          <w:rStyle w:val="1"/>
        </w:rPr>
        <w:t xml:space="preserve">Giltzurruneko gaixotasun kronikoa duten eta hemodialisia behar duten Erriberako pazienteek Iruñera joan behar izaten zuten, Tuterako Reina Sofía Ospitalean ez baitago behar beste plaza zerbitzu horretan.</w:t>
      </w:r>
    </w:p>
    <w:p>
      <w:pPr>
        <w:pStyle w:val="0"/>
        <w:suppressAutoHyphens w:val="false"/>
        <w:rPr>
          <w:rStyle w:val="1"/>
        </w:rPr>
      </w:pPr>
      <w:r>
        <w:rPr>
          <w:rStyle w:val="1"/>
        </w:rPr>
        <w:t xml:space="preserve">Tuterako Hemodialisi Unitatea laster abiaraziko dela kontuan hartuta, nola hobetuko da arreta?</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