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2ED2" w14:textId="18B4018D" w:rsidR="000D4096" w:rsidRDefault="00577C70" w:rsidP="00700C9C">
      <w:pPr>
        <w:spacing w:after="24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Consejero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0D4096">
        <w:rPr>
          <w:rFonts w:ascii="Arial" w:hAnsi="Arial" w:cs="Arial"/>
          <w:sz w:val="24"/>
          <w:szCs w:val="24"/>
          <w:lang w:val="es-ES_tradnl"/>
        </w:rPr>
        <w:t>25</w:t>
      </w:r>
      <w:r w:rsidR="00371CB1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371CB1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Parlamentari</w:t>
      </w:r>
      <w:r w:rsidR="00371CB1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371CB1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. S</w:t>
      </w:r>
      <w:r w:rsidR="00371CB1">
        <w:rPr>
          <w:rFonts w:ascii="Arial" w:hAnsi="Arial" w:cs="Arial"/>
          <w:sz w:val="24"/>
          <w:szCs w:val="24"/>
          <w:lang w:val="es-ES_tradnl"/>
        </w:rPr>
        <w:t>ra. Dª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371CB1">
        <w:rPr>
          <w:rFonts w:ascii="Arial" w:hAnsi="Arial" w:cs="Arial"/>
          <w:sz w:val="24"/>
          <w:szCs w:val="24"/>
          <w:lang w:val="es-ES_tradnl"/>
        </w:rPr>
        <w:t xml:space="preserve">Isabel Olave </w:t>
      </w:r>
      <w:proofErr w:type="spellStart"/>
      <w:r w:rsidR="00371CB1">
        <w:rPr>
          <w:rFonts w:ascii="Arial" w:hAnsi="Arial" w:cs="Arial"/>
          <w:sz w:val="24"/>
          <w:szCs w:val="24"/>
          <w:lang w:val="es-ES_tradnl"/>
        </w:rPr>
        <w:t>Ballarena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adscrit</w:t>
      </w:r>
      <w:r w:rsidR="00371CB1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E82529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>, e</w:t>
      </w:r>
      <w:r w:rsidRPr="00371CB1">
        <w:rPr>
          <w:rFonts w:ascii="Arial" w:hAnsi="Arial" w:cs="Arial"/>
          <w:sz w:val="24"/>
          <w:szCs w:val="24"/>
          <w:lang w:val="es-ES_tradnl"/>
        </w:rPr>
        <w:t>n la que</w:t>
      </w:r>
      <w:r w:rsidR="00371CB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E82529" w:rsidRPr="00371CB1">
        <w:rPr>
          <w:rFonts w:ascii="Arial" w:hAnsi="Arial" w:cs="Arial"/>
          <w:sz w:val="24"/>
          <w:szCs w:val="24"/>
          <w:lang w:val="es-ES_tradnl"/>
        </w:rPr>
        <w:t>en relación con</w:t>
      </w:r>
      <w:r w:rsidR="00371CB1" w:rsidRPr="00371CB1">
        <w:rPr>
          <w:rFonts w:ascii="Arial" w:hAnsi="Arial" w:cs="Arial"/>
          <w:sz w:val="24"/>
          <w:szCs w:val="24"/>
          <w:lang w:val="es-ES_tradnl"/>
        </w:rPr>
        <w:t xml:space="preserve"> la travesía de </w:t>
      </w:r>
      <w:proofErr w:type="spellStart"/>
      <w:r w:rsidR="00371CB1" w:rsidRPr="00371CB1">
        <w:rPr>
          <w:rFonts w:ascii="Arial" w:hAnsi="Arial" w:cs="Arial"/>
          <w:sz w:val="24"/>
          <w:szCs w:val="24"/>
          <w:lang w:val="es-ES_tradnl"/>
        </w:rPr>
        <w:t>Arraiz-Orquin</w:t>
      </w:r>
      <w:proofErr w:type="spellEnd"/>
      <w:r w:rsidR="00371CB1">
        <w:rPr>
          <w:rFonts w:ascii="Arial" w:hAnsi="Arial" w:cs="Arial"/>
          <w:sz w:val="24"/>
          <w:szCs w:val="24"/>
          <w:lang w:val="es-ES_tradnl"/>
        </w:rPr>
        <w:t>,</w:t>
      </w:r>
      <w:r w:rsidR="00371CB1" w:rsidRPr="00371CB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71CB1">
        <w:rPr>
          <w:rFonts w:ascii="Arial" w:hAnsi="Arial" w:cs="Arial"/>
          <w:sz w:val="24"/>
          <w:szCs w:val="24"/>
          <w:lang w:val="es-ES_tradnl"/>
        </w:rPr>
        <w:t xml:space="preserve">solicita </w:t>
      </w:r>
      <w:r w:rsidR="000D4096" w:rsidRPr="00371CB1">
        <w:rPr>
          <w:rFonts w:ascii="Arial" w:hAnsi="Arial" w:cs="Arial"/>
          <w:sz w:val="24"/>
          <w:szCs w:val="24"/>
          <w:lang w:val="es-ES_tradnl"/>
        </w:rPr>
        <w:t xml:space="preserve">conocer </w:t>
      </w:r>
    </w:p>
    <w:p w14:paraId="4C91092D" w14:textId="77777777" w:rsidR="00371CB1" w:rsidRPr="00371CB1" w:rsidRDefault="00371CB1" w:rsidP="00E8228E">
      <w:pPr>
        <w:spacing w:line="360" w:lineRule="auto"/>
        <w:ind w:left="851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371CB1">
        <w:rPr>
          <w:rFonts w:ascii="Arial" w:hAnsi="Arial" w:cs="Arial"/>
          <w:i/>
          <w:sz w:val="24"/>
          <w:szCs w:val="24"/>
          <w:lang w:val="es-ES_tradnl"/>
        </w:rPr>
        <w:t>¿Qué actuaciones tiene previsto realizar el departamento para solucionar el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371CB1">
        <w:rPr>
          <w:rFonts w:ascii="Arial" w:hAnsi="Arial" w:cs="Arial"/>
          <w:i/>
          <w:sz w:val="24"/>
          <w:szCs w:val="24"/>
          <w:lang w:val="es-ES_tradnl"/>
        </w:rPr>
        <w:t>patente peligro?</w:t>
      </w:r>
    </w:p>
    <w:p w14:paraId="7319E9D9" w14:textId="77777777" w:rsidR="00371CB1" w:rsidRPr="00371CB1" w:rsidRDefault="00371CB1" w:rsidP="00E8228E">
      <w:pPr>
        <w:spacing w:line="360" w:lineRule="auto"/>
        <w:ind w:left="851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371CB1">
        <w:rPr>
          <w:rFonts w:ascii="Arial" w:hAnsi="Arial" w:cs="Arial"/>
          <w:i/>
          <w:sz w:val="24"/>
          <w:szCs w:val="24"/>
          <w:lang w:val="es-ES_tradnl"/>
        </w:rPr>
        <w:t>¿Qué actuaciones ha llevado a cabo para su ejecución hasta esta fecha?</w:t>
      </w:r>
    </w:p>
    <w:p w14:paraId="442D1641" w14:textId="77777777" w:rsidR="00371CB1" w:rsidRDefault="00371CB1" w:rsidP="00371CB1">
      <w:pPr>
        <w:spacing w:after="240" w:line="360" w:lineRule="auto"/>
        <w:ind w:left="851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371CB1">
        <w:rPr>
          <w:rFonts w:ascii="Arial" w:hAnsi="Arial" w:cs="Arial"/>
          <w:i/>
          <w:sz w:val="24"/>
          <w:szCs w:val="24"/>
          <w:lang w:val="es-ES_tradnl"/>
        </w:rPr>
        <w:t>¿Qué plazos contempla de ejecución de obras?</w:t>
      </w:r>
    </w:p>
    <w:p w14:paraId="10BB8F29" w14:textId="77777777" w:rsidR="00E8228E" w:rsidRDefault="00D86388" w:rsidP="000B7E3C">
      <w:pPr>
        <w:spacing w:before="240"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tiene el honor </w:t>
      </w:r>
      <w:r w:rsidR="0038718E">
        <w:rPr>
          <w:rFonts w:ascii="Arial" w:hAnsi="Arial" w:cs="Arial"/>
          <w:sz w:val="24"/>
          <w:szCs w:val="24"/>
          <w:lang w:val="es-ES_tradnl"/>
        </w:rPr>
        <w:t>de informar que</w:t>
      </w:r>
      <w:r w:rsidR="00CF3943">
        <w:rPr>
          <w:rFonts w:ascii="Arial" w:hAnsi="Arial" w:cs="Arial"/>
          <w:sz w:val="24"/>
          <w:szCs w:val="24"/>
          <w:lang w:val="es-ES_tradnl"/>
        </w:rPr>
        <w:t xml:space="preserve"> el IV Plan Director de Carreteras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F3943">
        <w:rPr>
          <w:rFonts w:ascii="Arial" w:hAnsi="Arial" w:cs="Arial"/>
          <w:sz w:val="24"/>
          <w:szCs w:val="24"/>
          <w:lang w:val="es-ES_tradnl"/>
        </w:rPr>
        <w:t xml:space="preserve">contempla la construcción de una variante en </w:t>
      </w:r>
      <w:proofErr w:type="spellStart"/>
      <w:r w:rsidR="00CF3943">
        <w:rPr>
          <w:rFonts w:ascii="Arial" w:hAnsi="Arial" w:cs="Arial"/>
          <w:sz w:val="24"/>
          <w:szCs w:val="24"/>
          <w:lang w:val="es-ES_tradnl"/>
        </w:rPr>
        <w:t>Arraitz-Orkin</w:t>
      </w:r>
      <w:proofErr w:type="spellEnd"/>
      <w:r w:rsidR="00E8228E">
        <w:rPr>
          <w:rFonts w:ascii="Arial" w:hAnsi="Arial" w:cs="Arial"/>
          <w:sz w:val="24"/>
          <w:szCs w:val="24"/>
          <w:lang w:val="es-ES_tradnl"/>
        </w:rPr>
        <w:t>.</w:t>
      </w:r>
      <w:r w:rsidR="00B33849">
        <w:rPr>
          <w:rFonts w:ascii="Arial" w:hAnsi="Arial" w:cs="Arial"/>
          <w:sz w:val="24"/>
          <w:szCs w:val="24"/>
          <w:lang w:val="es-ES_tradnl"/>
        </w:rPr>
        <w:t xml:space="preserve"> Su ejecución estará</w:t>
      </w:r>
      <w:r w:rsidR="00EB68AB">
        <w:rPr>
          <w:rFonts w:ascii="Arial" w:hAnsi="Arial" w:cs="Arial"/>
          <w:sz w:val="24"/>
          <w:szCs w:val="24"/>
          <w:lang w:val="es-ES_tradnl"/>
        </w:rPr>
        <w:t xml:space="preserve"> sujeta a la disponibilidad presupuestaria. </w:t>
      </w:r>
      <w:r w:rsidR="00E8228E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Dirección General de Obras Públicas e Infraestructuras ya </w:t>
      </w:r>
      <w:r w:rsidR="00E8228E">
        <w:rPr>
          <w:rFonts w:ascii="Arial" w:hAnsi="Arial" w:cs="Arial"/>
          <w:sz w:val="24"/>
          <w:szCs w:val="24"/>
          <w:lang w:val="es-ES_tradnl"/>
        </w:rPr>
        <w:t xml:space="preserve">dispone del </w:t>
      </w:r>
      <w:r w:rsidR="00CF3943">
        <w:rPr>
          <w:rFonts w:ascii="Arial" w:hAnsi="Arial" w:cs="Arial"/>
          <w:sz w:val="24"/>
          <w:szCs w:val="24"/>
          <w:lang w:val="es-ES_tradnl"/>
        </w:rPr>
        <w:t>proyecto de trazado</w:t>
      </w:r>
      <w:r w:rsidR="00E8228E">
        <w:rPr>
          <w:rFonts w:ascii="Arial" w:hAnsi="Arial" w:cs="Arial"/>
          <w:sz w:val="24"/>
          <w:szCs w:val="24"/>
          <w:lang w:val="es-ES_tradnl"/>
        </w:rPr>
        <w:t xml:space="preserve"> de dicha actuación</w:t>
      </w:r>
      <w:r w:rsidR="00CF3943">
        <w:rPr>
          <w:rFonts w:ascii="Arial" w:hAnsi="Arial" w:cs="Arial"/>
          <w:sz w:val="24"/>
          <w:szCs w:val="24"/>
          <w:lang w:val="es-ES_tradnl"/>
        </w:rPr>
        <w:t>.</w:t>
      </w:r>
    </w:p>
    <w:p w14:paraId="066FDFAE" w14:textId="77777777" w:rsidR="000B7E3C" w:rsidRDefault="000B7E3C" w:rsidP="00371CB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Consultado </w:t>
      </w:r>
      <w:r w:rsidR="003C2755">
        <w:rPr>
          <w:rFonts w:ascii="Arial" w:hAnsi="Arial" w:cs="Arial"/>
          <w:sz w:val="24"/>
          <w:szCs w:val="24"/>
          <w:lang w:val="es-ES_tradnl"/>
        </w:rPr>
        <w:t xml:space="preserve">desde el Servicio de Estudios y Proyectos </w:t>
      </w:r>
      <w:r>
        <w:rPr>
          <w:rFonts w:ascii="Arial" w:hAnsi="Arial" w:cs="Arial"/>
          <w:sz w:val="24"/>
          <w:szCs w:val="24"/>
          <w:lang w:val="es-ES_tradnl"/>
        </w:rPr>
        <w:t xml:space="preserve">con el Departamento de Desarrollo Rural y Medio Ambiente, éste concluye que el proyecto deberá someterse a evaluación de impacto ambiental ordinaria. </w:t>
      </w:r>
    </w:p>
    <w:p w14:paraId="0CE4CA24" w14:textId="77777777" w:rsidR="000B7E3C" w:rsidRDefault="000B7E3C" w:rsidP="00371CB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Desde el departamento de Cohesión Territorial se ha solicitado</w:t>
      </w:r>
      <w:r w:rsidR="003C2755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además</w:t>
      </w:r>
      <w:r w:rsidR="003C2755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informe a la Confederación Hidrográfica del Ebro (CHE), dado que el trazado cruza la regata de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Zaldazain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mediante una estructura.</w:t>
      </w:r>
      <w:r w:rsidR="003C27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En estos momentos el departamento se encuentra a la espera de recibir el informe de la CHE. </w:t>
      </w:r>
    </w:p>
    <w:p w14:paraId="402B75D5" w14:textId="77777777" w:rsidR="00A60A86" w:rsidRDefault="000B7E3C" w:rsidP="00371CB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n relación a los plazos de ejecución de las obras, </w:t>
      </w:r>
      <w:r>
        <w:rPr>
          <w:rFonts w:ascii="Arial" w:hAnsi="Arial" w:cs="Arial"/>
          <w:sz w:val="24"/>
          <w:szCs w:val="24"/>
          <w:lang w:val="es-ES_tradnl"/>
        </w:rPr>
        <w:t xml:space="preserve">cabe destacar que 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hasta </w:t>
      </w:r>
      <w:r w:rsidR="003C2755">
        <w:rPr>
          <w:rFonts w:ascii="Arial" w:hAnsi="Arial" w:cs="Arial"/>
          <w:sz w:val="24"/>
          <w:szCs w:val="24"/>
          <w:lang w:val="es-ES_tradnl"/>
        </w:rPr>
        <w:t xml:space="preserve">que no se disponga </w:t>
      </w:r>
      <w:r w:rsidR="00A60A86">
        <w:rPr>
          <w:rFonts w:ascii="Arial" w:hAnsi="Arial" w:cs="Arial"/>
          <w:sz w:val="24"/>
          <w:szCs w:val="24"/>
          <w:lang w:val="es-ES_tradnl"/>
        </w:rPr>
        <w:t>del proyecto constructivo</w:t>
      </w:r>
      <w:r w:rsidR="003C2755">
        <w:rPr>
          <w:rFonts w:ascii="Arial" w:hAnsi="Arial" w:cs="Arial"/>
          <w:sz w:val="24"/>
          <w:szCs w:val="24"/>
          <w:lang w:val="es-ES_tradnl"/>
        </w:rPr>
        <w:t>,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 no se </w:t>
      </w:r>
      <w:r w:rsidR="003C2755">
        <w:rPr>
          <w:rFonts w:ascii="Arial" w:hAnsi="Arial" w:cs="Arial"/>
          <w:sz w:val="24"/>
          <w:szCs w:val="24"/>
          <w:lang w:val="es-ES_tradnl"/>
        </w:rPr>
        <w:t>podrá disponer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 de esa información</w:t>
      </w:r>
      <w:r w:rsidR="00EB68AB">
        <w:rPr>
          <w:rFonts w:ascii="Arial" w:hAnsi="Arial" w:cs="Arial"/>
          <w:sz w:val="24"/>
          <w:szCs w:val="24"/>
          <w:lang w:val="es-ES_tradnl"/>
        </w:rPr>
        <w:t xml:space="preserve"> con exactitud</w:t>
      </w:r>
      <w:r w:rsidR="00A60A86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1BA1B668" w14:textId="77777777" w:rsidR="00E82529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0B040D0D" w14:textId="546D6DF2" w:rsidR="00E82529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E82529">
        <w:rPr>
          <w:rFonts w:ascii="Arial" w:hAnsi="Arial" w:cs="Arial"/>
          <w:sz w:val="24"/>
          <w:szCs w:val="24"/>
        </w:rPr>
        <w:t>1 de octubre de 2022</w:t>
      </w:r>
    </w:p>
    <w:p w14:paraId="45414CED" w14:textId="77777777" w:rsidR="00E82529" w:rsidRDefault="00E82529" w:rsidP="00E825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Cohesión Territorial: Bernardo Ciriza Pérez</w:t>
      </w:r>
    </w:p>
    <w:p w14:paraId="474C1A77" w14:textId="7C32D5CE" w:rsidR="00577C7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77C70" w:rsidSect="00E82529">
      <w:headerReference w:type="default" r:id="rId7"/>
      <w:headerReference w:type="first" r:id="rId8"/>
      <w:footerReference w:type="first" r:id="rId9"/>
      <w:pgSz w:w="11906" w:h="16838" w:code="9"/>
      <w:pgMar w:top="1843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8AD8" w14:textId="77777777" w:rsidR="00D347AE" w:rsidRDefault="00D347AE">
      <w:r>
        <w:separator/>
      </w:r>
    </w:p>
  </w:endnote>
  <w:endnote w:type="continuationSeparator" w:id="0">
    <w:p w14:paraId="393E9EC5" w14:textId="77777777" w:rsidR="00D347AE" w:rsidRDefault="00D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2D16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904" w14:textId="77777777" w:rsidR="00D347AE" w:rsidRDefault="00D347AE">
      <w:r>
        <w:separator/>
      </w:r>
    </w:p>
  </w:footnote>
  <w:footnote w:type="continuationSeparator" w:id="0">
    <w:p w14:paraId="56E5871A" w14:textId="77777777" w:rsidR="00D347AE" w:rsidRDefault="00D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1040" w14:textId="492E01A9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F80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53D747" wp14:editId="60769B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5" name="Imagen 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8866002">
    <w:abstractNumId w:val="1"/>
  </w:num>
  <w:num w:numId="2" w16cid:durableId="375929203">
    <w:abstractNumId w:val="0"/>
  </w:num>
  <w:num w:numId="3" w16cid:durableId="1830171861">
    <w:abstractNumId w:val="3"/>
  </w:num>
  <w:num w:numId="4" w16cid:durableId="69003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B7E3C"/>
    <w:rsid w:val="000D4096"/>
    <w:rsid w:val="000F462E"/>
    <w:rsid w:val="00192C26"/>
    <w:rsid w:val="00211CA4"/>
    <w:rsid w:val="002168BE"/>
    <w:rsid w:val="00277C9A"/>
    <w:rsid w:val="002A4EC1"/>
    <w:rsid w:val="00363F86"/>
    <w:rsid w:val="00371CB1"/>
    <w:rsid w:val="0038718E"/>
    <w:rsid w:val="003C2755"/>
    <w:rsid w:val="003D5737"/>
    <w:rsid w:val="003F1206"/>
    <w:rsid w:val="004031A8"/>
    <w:rsid w:val="00426486"/>
    <w:rsid w:val="00442565"/>
    <w:rsid w:val="00482BE6"/>
    <w:rsid w:val="004B4C30"/>
    <w:rsid w:val="004C58DB"/>
    <w:rsid w:val="004E221A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764C1"/>
    <w:rsid w:val="00694149"/>
    <w:rsid w:val="00696F6F"/>
    <w:rsid w:val="006A5952"/>
    <w:rsid w:val="00700C9C"/>
    <w:rsid w:val="0072622D"/>
    <w:rsid w:val="0074093A"/>
    <w:rsid w:val="00776285"/>
    <w:rsid w:val="00780CA4"/>
    <w:rsid w:val="00793F61"/>
    <w:rsid w:val="007E61AC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60A86"/>
    <w:rsid w:val="00AA7D7F"/>
    <w:rsid w:val="00AC3455"/>
    <w:rsid w:val="00AC79C9"/>
    <w:rsid w:val="00AE3134"/>
    <w:rsid w:val="00B04CCA"/>
    <w:rsid w:val="00B17CCC"/>
    <w:rsid w:val="00B33849"/>
    <w:rsid w:val="00B46857"/>
    <w:rsid w:val="00B93971"/>
    <w:rsid w:val="00BD6A02"/>
    <w:rsid w:val="00BE5976"/>
    <w:rsid w:val="00C362DE"/>
    <w:rsid w:val="00C679D5"/>
    <w:rsid w:val="00C7645D"/>
    <w:rsid w:val="00CA2943"/>
    <w:rsid w:val="00CC06A9"/>
    <w:rsid w:val="00CC186C"/>
    <w:rsid w:val="00CF3943"/>
    <w:rsid w:val="00D01713"/>
    <w:rsid w:val="00D347AE"/>
    <w:rsid w:val="00D86388"/>
    <w:rsid w:val="00DA6D6E"/>
    <w:rsid w:val="00DC2FF3"/>
    <w:rsid w:val="00DF6784"/>
    <w:rsid w:val="00E20B4D"/>
    <w:rsid w:val="00E21BF7"/>
    <w:rsid w:val="00E36204"/>
    <w:rsid w:val="00E642F9"/>
    <w:rsid w:val="00E8228E"/>
    <w:rsid w:val="00E82529"/>
    <w:rsid w:val="00EB68AB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476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307</Words>
  <Characters>1422</Characters>
  <Application>Microsoft Office Word</Application>
  <DocSecurity>0</DocSecurity>
  <Lines>142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13</cp:revision>
  <cp:lastPrinted>2022-04-12T12:37:00Z</cp:lastPrinted>
  <dcterms:created xsi:type="dcterms:W3CDTF">2022-10-11T08:52:00Z</dcterms:created>
  <dcterms:modified xsi:type="dcterms:W3CDTF">2023-03-02T12:25:00Z</dcterms:modified>
</cp:coreProperties>
</file>