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Jorge Esparza Garrido jaunak egindako galderaren erantzuna, Foru Diputazioak emana, desgaitasuna duten pertsonak merkatu arruntean laneratzea sustatzera bideratutako dirulaguntzen deialdietan 2019an exekutatutako aurrekontuari buruzkoa. Galdera 2023ko urtarrilaren 13ko 5. Nafarroako Parlamentuko Aldizkari Ofizialean argitaratu zen.</w:t>
      </w:r>
    </w:p>
    <w:p>
      <w:pPr>
        <w:pStyle w:val="0"/>
        <w:suppressAutoHyphens w:val="false"/>
        <w:rPr>
          <w:rStyle w:val="1"/>
        </w:rPr>
      </w:pPr>
      <w:r>
        <w:rPr>
          <w:rStyle w:val="1"/>
        </w:rPr>
        <w:t xml:space="preserve">Iruñean, 2023ko otsailaren 7an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parlamentarioari atxikitako foru parlamentari Jorge Esparza Garrido jaunak galdera egin du  Desgaitasuna duten pertsonak lan-merkatu arruntean laneratzea sustatzera bideratutako dirulaguntza-deialdian 2019an exekutatutako aurrekontuari buruz (10-22/PES-0061 O). Hona Nafarroako Gobernuko Eskubide Sozialetako kontseilariak informatzeko duena: </w:t>
      </w:r>
    </w:p>
    <w:p>
      <w:pPr>
        <w:pStyle w:val="0"/>
        <w:suppressAutoHyphens w:val="false"/>
        <w:rPr>
          <w:rStyle w:val="1"/>
        </w:rPr>
      </w:pPr>
      <w:r>
        <w:rPr>
          <w:rStyle w:val="1"/>
        </w:rPr>
        <w:t xml:space="preserve">2019an, desgaitasuna duten pertsonak lan-merkatu arruntean laneratzea sustatzera bideratutako dirulaguntza-deialdiak jarraitu egiten zuen Nafarroako Enplegu Zerbitzuko zuzendari kudeatzailearen maiatzaren 16ko 795/2013 Ebazpena. 205.206 €-ko aurrekontua exekutatu zen, eta diru horrekin desgaitasuna duten 53 pertsona kontratatu ziren. </w:t>
      </w:r>
    </w:p>
    <w:p>
      <w:pPr>
        <w:pStyle w:val="0"/>
        <w:suppressAutoHyphens w:val="false"/>
        <w:rPr>
          <w:rStyle w:val="1"/>
        </w:rPr>
      </w:pPr>
      <w:r>
        <w:rPr>
          <w:rStyle w:val="1"/>
        </w:rPr>
        <w:t xml:space="preserve">Hori guztia jakinarazten dizut Nafarroako Parlamentuko Erregelamenduaren 194. artikulua betez. </w:t>
      </w:r>
    </w:p>
    <w:p>
      <w:pPr>
        <w:pStyle w:val="0"/>
        <w:suppressAutoHyphens w:val="false"/>
        <w:rPr>
          <w:rStyle w:val="1"/>
        </w:rPr>
      </w:pPr>
      <w:r>
        <w:rPr>
          <w:rStyle w:val="1"/>
        </w:rPr>
        <w:t xml:space="preserve">Iruñean, 2023ko otsailaren 6an. </w:t>
      </w:r>
    </w:p>
    <w:p>
      <w:pPr>
        <w:pStyle w:val="0"/>
        <w:suppressAutoHyphens w:val="false"/>
        <w:rPr>
          <w:rStyle w:val="1"/>
        </w:rPr>
      </w:pPr>
      <w:r>
        <w:rPr>
          <w:rStyle w:val="1"/>
        </w:rPr>
        <w:t xml:space="preserve">Eskubide Sozialetako kontseilaria: María Carmen Maeztu Villafranca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