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D620" w14:textId="373B507B" w:rsidR="00D24D98" w:rsidRDefault="00E8194A">
      <w:r>
        <w:t xml:space="preserve">23POR-134</w:t>
      </w:r>
    </w:p>
    <w:p w14:paraId="1414A678" w14:textId="325820B1" w:rsidR="00E8194A" w:rsidRPr="00E8194A" w:rsidRDefault="00E8194A" w:rsidP="00E8194A">
      <w:r>
        <w:t xml:space="preserve">Nafarroako Alderdi Sozialista talde parlamentarioaren eledun Ramón Alzórriz Goñi jaunak, Legebiltzarreko Erregelamenduak ezarritakoaren babesean, honako galdera hau egiten du, Nafarroako Gobernuko lehendakariak 2023ko iraialren 21eko Osoko Bilkuran ahoz erantzun dezan.</w:t>
      </w:r>
    </w:p>
    <w:p w14:paraId="5F807262" w14:textId="77777777" w:rsidR="00E8194A" w:rsidRPr="00E8194A" w:rsidRDefault="00E8194A" w:rsidP="00E8194A">
      <w:r>
        <w:t xml:space="preserve">Nafarroako Gobernuak zer eginen du </w:t>
      </w:r>
      <w:r>
        <w:rPr>
          <w:i/>
          <w:iCs/>
        </w:rPr>
        <w:t xml:space="preserve">La Manada</w:t>
      </w:r>
      <w:r>
        <w:t xml:space="preserve">ko erasotzaileetako bati zigorra arintzen dion autoa ezagutu ondoren?</w:t>
      </w:r>
    </w:p>
    <w:p w14:paraId="72B8B3E0" w14:textId="5DB0FE87" w:rsidR="00E8194A" w:rsidRDefault="00E8194A" w:rsidP="00E8194A">
      <w:r>
        <w:t xml:space="preserve">Iruñean, 2023ko irailaren 14an</w:t>
      </w:r>
    </w:p>
    <w:p w14:paraId="43D96022" w14:textId="6028A7C8" w:rsidR="00136359" w:rsidRPr="00E8194A" w:rsidRDefault="00136359" w:rsidP="00E8194A">
      <w:r>
        <w:t xml:space="preserve">Foru parlamentaria:</w:t>
      </w:r>
      <w:r>
        <w:t xml:space="preserve"> </w:t>
      </w:r>
      <w:r>
        <w:t xml:space="preserve">Ramón Alzórriz Goñi</w:t>
      </w:r>
    </w:p>
    <w:sectPr w:rsidR="00136359" w:rsidRPr="00E8194A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A"/>
    <w:rsid w:val="00136359"/>
    <w:rsid w:val="00D24D98"/>
    <w:rsid w:val="00DB02D8"/>
    <w:rsid w:val="00E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CD5"/>
  <w15:chartTrackingRefBased/>
  <w15:docId w15:val="{EB1CFB0B-4079-4E36-9EF7-99874E95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2023-09-15T09:39:00Z</dcterms:created>
  <dcterms:modified xsi:type="dcterms:W3CDTF">2023-09-15T09:40:00Z</dcterms:modified>
</cp:coreProperties>
</file>