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9F029" w14:textId="77777777" w:rsidR="00CC702B" w:rsidRDefault="00CC702B" w:rsidP="00CC702B">
      <w:r>
        <w:t>11-23/DEC-00018. Adierazpen instituzionala, zeinaren bidez Nafarroako Parlamentuak bere elkartasuna eta babesa adierazi nahi baitizkio Libiako herriari, uholdeek eragindako hondamendi ikaragarriagatik</w:t>
      </w:r>
    </w:p>
    <w:p w14:paraId="196F248C" w14:textId="3994B161" w:rsidR="00CC702B" w:rsidRDefault="00CC702B" w:rsidP="00CC702B">
      <w:r>
        <w:t>Eledunen Batzarrak onetsi</w:t>
      </w:r>
      <w:r w:rsidR="00B40786">
        <w:t xml:space="preserve"> du</w:t>
      </w:r>
    </w:p>
    <w:p w14:paraId="57D9C58E" w14:textId="77777777" w:rsidR="00CC702B" w:rsidRDefault="00CC702B" w:rsidP="00CC702B">
      <w:r>
        <w:t>Nafarroako Parlamentuko Eledunen Batzarrak, 2023ko irailaren 18an egindako bilkuran, honako adierazpen hau onetsi zuen:</w:t>
      </w:r>
    </w:p>
    <w:p w14:paraId="587CC95A" w14:textId="77777777" w:rsidR="00CC702B" w:rsidRDefault="00CC702B" w:rsidP="00CC702B">
      <w:r>
        <w:t xml:space="preserve">"1. Nafarroako Parlamentuak bere elkartasuna eta babesa adierazi nahi dizkio Libiako herriari, uholdeek eragindako hondamendi ikaragarriagatik. Halaber, elkartasuna adierazten die gure erkidegoan bizi diren libiar guztiei. </w:t>
      </w:r>
    </w:p>
    <w:p w14:paraId="464569B2" w14:textId="77777777" w:rsidR="00CC702B" w:rsidRDefault="00CC702B" w:rsidP="00CC702B">
      <w:r>
        <w:t>2. Nafarroako Parlamentuak bere doluminak eta nahigabe sakona helarazi nahi dizkie hildakoen familiei eta gertukoei, bai eta bere hurbiltasuna eta atsekabea ere.</w:t>
      </w:r>
    </w:p>
    <w:p w14:paraId="6FF4AFFF" w14:textId="77777777" w:rsidR="00CC702B" w:rsidRDefault="00CC702B" w:rsidP="00CC702B">
      <w:r>
        <w:t>3. Nafarroako Parlamentuak errespetua eta miresmena adierazten die erreskate eta salbamendu lanetan jardun duten pertsona eta erakunde guztiei.</w:t>
      </w:r>
    </w:p>
    <w:p w14:paraId="1910BDC7" w14:textId="77777777" w:rsidR="00CC702B" w:rsidRDefault="00CC702B" w:rsidP="00CC702B">
      <w:r>
        <w:t>4. Nafarroako Parlamentuak Libiak Madrilen duen enbaxadari igorriko dio adierazpen instituzional hau”.</w:t>
      </w:r>
    </w:p>
    <w:p w14:paraId="324D43C0" w14:textId="77777777" w:rsidR="00CC702B" w:rsidRDefault="00CC702B" w:rsidP="00CC702B">
      <w:r>
        <w:t>Iruñean, 2023ko irailaren 18an</w:t>
      </w:r>
    </w:p>
    <w:p w14:paraId="651D7CAA" w14:textId="592CE907" w:rsidR="005778F1" w:rsidRDefault="00CC702B" w:rsidP="00CC702B">
      <w:r>
        <w:t>Lehendakaria: Unai Hualde Iglesias</w:t>
      </w:r>
    </w:p>
    <w:sectPr w:rsidR="0057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02B"/>
    <w:rsid w:val="00085BFB"/>
    <w:rsid w:val="002F7EA0"/>
    <w:rsid w:val="00425A91"/>
    <w:rsid w:val="0045436C"/>
    <w:rsid w:val="005022DF"/>
    <w:rsid w:val="005778F1"/>
    <w:rsid w:val="00911504"/>
    <w:rsid w:val="00B40786"/>
    <w:rsid w:val="00CC702B"/>
    <w:rsid w:val="00D1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425E"/>
  <w15:chartTrackingRefBased/>
  <w15:docId w15:val="{E03FE966-0C79-4062-B221-256BF5B2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2</cp:revision>
  <dcterms:created xsi:type="dcterms:W3CDTF">2023-09-20T10:41:00Z</dcterms:created>
  <dcterms:modified xsi:type="dcterms:W3CDTF">2023-09-22T05:18:00Z</dcterms:modified>
</cp:coreProperties>
</file>