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AA34" w14:textId="77777777" w:rsidR="00710B24" w:rsidRDefault="00710B24" w:rsidP="00710B24">
      <w:pPr>
        <w:pStyle w:val="Style"/>
        <w:spacing w:before="100" w:beforeAutospacing="1" w:after="200" w:line="276" w:lineRule="auto"/>
        <w:ind w:left="970" w:right="514"/>
        <w:jc w:val="both"/>
        <w:textAlignment w:val="baseline"/>
        <w:rPr>
          <w:sz w:val="22"/>
          <w:szCs w:val="22"/>
          <w:rFonts w:ascii="Calibri" w:eastAsia="Arial" w:hAnsi="Calibri" w:cs="Calibri"/>
        </w:rPr>
      </w:pPr>
      <w:r>
        <w:rPr>
          <w:sz w:val="22"/>
          <w:rFonts w:ascii="Calibri" w:hAnsi="Calibri"/>
        </w:rPr>
        <w:t xml:space="preserve">23POR-167</w:t>
      </w:r>
    </w:p>
    <w:p w14:paraId="11C79577" w14:textId="7D5DF0E0" w:rsidR="00710B24" w:rsidRPr="00710B24" w:rsidRDefault="002E3E07" w:rsidP="00710B24">
      <w:pPr>
        <w:pStyle w:val="Style"/>
        <w:spacing w:before="100" w:beforeAutospacing="1" w:after="200" w:line="276" w:lineRule="auto"/>
        <w:ind w:left="970" w:right="514"/>
        <w:jc w:val="both"/>
        <w:textAlignment w:val="baseline"/>
        <w:rPr>
          <w:sz w:val="22"/>
          <w:szCs w:val="22"/>
          <w:rFonts w:ascii="Calibri" w:eastAsia="Arial" w:hAnsi="Calibri" w:cs="Calibri"/>
        </w:rPr>
      </w:pPr>
      <w:r>
        <w:rPr>
          <w:sz w:val="22"/>
          <w:rFonts w:ascii="Calibri" w:hAnsi="Calibri"/>
        </w:rPr>
        <w:t xml:space="preserve">EH Bildu Nafarroa talde parlamentarioari atxikitako foru parlamentari Laura Aznal Sagasti andreak, Legebiltzarreko Erregelamenduan ezarritakoaren babesean, gaurkotasun handiko honako galdera hau aurkezten du, Nafarroako Gobernuko lehendakari María Chivite Navascués andreak Legebiltzarraren Osoko Bilkuran ahoz erantzun dezan:</w:t>
      </w:r>
      <w:r>
        <w:rPr>
          <w:sz w:val="22"/>
          <w:rFonts w:ascii="Calibri" w:hAnsi="Calibri"/>
        </w:rPr>
        <w:t xml:space="preserve"> </w:t>
      </w:r>
    </w:p>
    <w:p w14:paraId="76B15B99" w14:textId="3B534E1E" w:rsidR="00710B24" w:rsidRDefault="002E3E07" w:rsidP="00710B24">
      <w:pPr>
        <w:pStyle w:val="Style"/>
        <w:spacing w:before="100" w:beforeAutospacing="1" w:after="200" w:line="276" w:lineRule="auto"/>
        <w:ind w:left="950" w:right="624"/>
        <w:jc w:val="both"/>
        <w:textAlignment w:val="baseline"/>
        <w:rPr>
          <w:sz w:val="22"/>
          <w:szCs w:val="22"/>
          <w:rFonts w:ascii="Calibri" w:hAnsi="Calibri" w:cs="Calibri"/>
        </w:rPr>
      </w:pPr>
      <w:r>
        <w:rPr>
          <w:sz w:val="22"/>
          <w:rFonts w:ascii="Calibri" w:hAnsi="Calibri"/>
        </w:rPr>
        <w:t xml:space="preserve">Aurreko astean, Nafarroako Volkswagenen ibilgailu-ekoizpeneko plantako zuzendaritzak enpresa-batzordeari jakinarazi zion 400 langile kaleratuko dituztela, 2024ko bigarren hiruhilekotik 2025eko amaierara arte jardueran eginen diren doikuntzak direla medio.</w:t>
      </w:r>
      <w:r>
        <w:rPr>
          <w:sz w:val="22"/>
          <w:rFonts w:ascii="Calibri" w:hAnsi="Calibri"/>
        </w:rPr>
        <w:t xml:space="preserve"> </w:t>
      </w:r>
      <w:r>
        <w:rPr>
          <w:sz w:val="22"/>
          <w:rFonts w:ascii="Calibri" w:hAnsi="Calibri"/>
        </w:rPr>
        <w:t xml:space="preserve">Iragarpen hori ikusita, Chivite lehendakariak bere adierazpenetan adierazi zuen Landabengo fabrikari "ondo joango zaiola". Halaber, ibilgailu elektrikoranzko trantsizioaren ondoren, Volkswagen Nafarroaren etorkizuna hobea izanen dela adierazi zuen, eta lantegiaren okupazioa % 100ekoa izanen delako bermeaz ere hitz egin zuen.</w:t>
      </w:r>
      <w:r>
        <w:rPr>
          <w:sz w:val="22"/>
          <w:rFonts w:ascii="Calibri" w:hAnsi="Calibri"/>
        </w:rPr>
        <w:t xml:space="preserve"> </w:t>
      </w:r>
    </w:p>
    <w:p w14:paraId="47CBDD0C" w14:textId="30BDA6B6" w:rsidR="002E3E07" w:rsidRPr="00710B24" w:rsidRDefault="002E3E07" w:rsidP="00710B24">
      <w:pPr>
        <w:pStyle w:val="Style"/>
        <w:spacing w:before="100" w:beforeAutospacing="1" w:after="200" w:line="276" w:lineRule="auto"/>
        <w:ind w:left="955" w:right="1186"/>
        <w:jc w:val="both"/>
        <w:textAlignment w:val="baseline"/>
        <w:rPr>
          <w:bCs/>
          <w:sz w:val="22"/>
          <w:szCs w:val="22"/>
          <w:rFonts w:ascii="Calibri" w:eastAsia="Arial" w:hAnsi="Calibri" w:cs="Calibri"/>
        </w:rPr>
      </w:pPr>
      <w:r>
        <w:rPr>
          <w:sz w:val="22"/>
          <w:rFonts w:ascii="Calibri" w:hAnsi="Calibri"/>
        </w:rPr>
        <w:t xml:space="preserve">Zertan oinarritzen ditu Nafarroako Gobernuko lehendakariak adierazpen horiek?</w:t>
      </w:r>
    </w:p>
    <w:p w14:paraId="4C252794" w14:textId="7BDEEEDE" w:rsidR="00710B24" w:rsidRPr="00710B24" w:rsidRDefault="00710B24" w:rsidP="00710B24">
      <w:pPr>
        <w:pStyle w:val="Style"/>
        <w:spacing w:before="100" w:beforeAutospacing="1" w:after="200" w:line="276" w:lineRule="auto"/>
        <w:ind w:left="955" w:right="1186"/>
        <w:jc w:val="both"/>
        <w:textAlignment w:val="baseline"/>
        <w:rPr>
          <w:bCs/>
          <w:sz w:val="22"/>
          <w:szCs w:val="22"/>
          <w:rFonts w:ascii="Calibri" w:eastAsia="Arial" w:hAnsi="Calibri" w:cs="Calibri"/>
        </w:rPr>
      </w:pPr>
      <w:r>
        <w:rPr>
          <w:sz w:val="22"/>
          <w:rFonts w:ascii="Calibri" w:hAnsi="Calibri"/>
        </w:rPr>
        <w:t xml:space="preserve">Iruñean, 2023ko urriaren 2an</w:t>
      </w:r>
    </w:p>
    <w:p w14:paraId="590DDB01" w14:textId="7C9256C7" w:rsidR="00B065BA" w:rsidRPr="0057315A" w:rsidRDefault="002E3E07" w:rsidP="0057315A">
      <w:pPr>
        <w:pStyle w:val="Style"/>
        <w:spacing w:before="100" w:beforeAutospacing="1" w:after="200" w:line="276" w:lineRule="auto"/>
        <w:ind w:left="955" w:right="1186"/>
        <w:jc w:val="both"/>
        <w:textAlignment w:val="baseline"/>
        <w:rPr>
          <w:bCs/>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Laura Aznal Sagasti</w:t>
      </w:r>
    </w:p>
    <w:sectPr w:rsidR="00B065BA" w:rsidRPr="0057315A" w:rsidSect="00710B2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E07"/>
    <w:rsid w:val="001E34F2"/>
    <w:rsid w:val="002E3E07"/>
    <w:rsid w:val="003C1B1F"/>
    <w:rsid w:val="0057315A"/>
    <w:rsid w:val="00710B24"/>
    <w:rsid w:val="00845D68"/>
    <w:rsid w:val="008A3285"/>
    <w:rsid w:val="00956302"/>
    <w:rsid w:val="00B065BA"/>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5CDC0"/>
  <w15:chartTrackingRefBased/>
  <w15:docId w15:val="{76A5C8BC-BE12-41E2-93AF-DAFE190B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2E3E07"/>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u-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164</Words>
  <Characters>907</Characters>
  <Application>Microsoft Office Word</Application>
  <DocSecurity>0</DocSecurity>
  <Lines>7</Lines>
  <Paragraphs>2</Paragraphs>
  <ScaleCrop>false</ScaleCrop>
  <Company>HP Inc.</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2023-10-02T07:21:00Z</dcterms:created>
  <dcterms:modified xsi:type="dcterms:W3CDTF">2023-10-02T07:25:00Z</dcterms:modified>
</cp:coreProperties>
</file>