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A6C3" w14:textId="77777777" w:rsidR="00D524AF" w:rsidRDefault="00D524AF" w:rsidP="00D524AF">
      <w:r>
        <w:t>2023ko urriaren 23an eginiko bilkuran, Nafarroako Parlamentuko Mahaiak, Eledunen Ba­tzarrari en­tzun ondoren, honako erabaki hau hartu zuen, besteak beste:</w:t>
      </w:r>
    </w:p>
    <w:p w14:paraId="67EA48C6" w14:textId="77777777" w:rsidR="00D524AF" w:rsidRDefault="00D524AF" w:rsidP="00D524AF">
      <w:r>
        <w:t>1. Jaso­tzat ematea Carlos Mena Blasco jaunak erretiratu duela lehorteak Nafarroako Foru Komunitateko abel­­tzainei ekarritako ondorioei buruz egindako galdera, zeina 2023ko urriaren 20ko 21. Nafarroako Parlamentuko Aldizkari Ofizialean argitaratu bai­tzen.</w:t>
      </w:r>
    </w:p>
    <w:p w14:paraId="21F6CE24" w14:textId="77777777" w:rsidR="00D524AF" w:rsidRDefault="00D524AF" w:rsidP="00D524AF">
      <w:r>
        <w:t>2. Erabaki hau Nafarroako Parlamentuko Aldizkari Ofizialean argitara­tzea.</w:t>
      </w:r>
    </w:p>
    <w:p w14:paraId="144EF85F" w14:textId="77777777" w:rsidR="00D524AF" w:rsidRDefault="00D524AF" w:rsidP="00D524AF">
      <w:r>
        <w:t>Iruñean, 2023ko urriaren 23an</w:t>
      </w:r>
    </w:p>
    <w:p w14:paraId="7BC6A5EE" w14:textId="349B1E51" w:rsidR="005778F1" w:rsidRDefault="00D524AF" w:rsidP="00D524AF">
      <w:r>
        <w:t>Lehendakaria: Unai Hualde Iglesias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F"/>
    <w:rsid w:val="00085BFB"/>
    <w:rsid w:val="00176970"/>
    <w:rsid w:val="002F7EA0"/>
    <w:rsid w:val="00425A91"/>
    <w:rsid w:val="0045436C"/>
    <w:rsid w:val="005022DF"/>
    <w:rsid w:val="005778F1"/>
    <w:rsid w:val="00911504"/>
    <w:rsid w:val="00B93148"/>
    <w:rsid w:val="00C111F9"/>
    <w:rsid w:val="00D10586"/>
    <w:rsid w:val="00D5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3D2A"/>
  <w15:chartTrackingRefBased/>
  <w15:docId w15:val="{73180704-5C09-4330-A9E1-61267923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2023-10-24T07:34:00Z</dcterms:created>
  <dcterms:modified xsi:type="dcterms:W3CDTF">2023-10-24T07:34:00Z</dcterms:modified>
</cp:coreProperties>
</file>