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B197" w14:textId="320372FE" w:rsidR="006D0E2E" w:rsidRPr="006D50ED" w:rsidRDefault="006D0E2E" w:rsidP="00B27AC2">
      <w:pPr>
        <w:pStyle w:val="Style"/>
        <w:spacing w:before="100" w:beforeAutospacing="1" w:after="200" w:line="276" w:lineRule="auto"/>
        <w:jc w:val="both"/>
        <w:textAlignment w:val="baseline"/>
        <w:rPr>
          <w:bCs/>
          <w:rFonts w:ascii="Calibri" w:eastAsia="Arial" w:hAnsi="Calibri" w:cs="Calibri"/>
        </w:rPr>
      </w:pPr>
      <w:r>
        <w:rPr>
          <w:rFonts w:ascii="Calibri" w:hAnsi="Calibri"/>
        </w:rPr>
        <w:t xml:space="preserve">23ITP-16</w:t>
      </w:r>
    </w:p>
    <w:p w14:paraId="0A0A1501" w14:textId="6C901C07" w:rsidR="00B27AC2" w:rsidRPr="00B27AC2" w:rsidRDefault="006D50ED" w:rsidP="00B27AC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atxikitako Ainhoa Unzu Garate andreak, Legebiltzarreko Erregelamenduan ezarritakoaren babesean, “Nafarroa Marka”ri buruzko interpelazioa aurkezten dio Lehendakaritzako eta Berdintasuneko kontseilariari, Osoko Bilkuran eztabaidatzeko:</w:t>
      </w:r>
      <w:r>
        <w:rPr>
          <w:rFonts w:ascii="Calibri" w:hAnsi="Calibri"/>
        </w:rPr>
        <w:t xml:space="preserve"> </w:t>
      </w:r>
    </w:p>
    <w:p w14:paraId="02D4391A" w14:textId="43D0490C" w:rsidR="00157A5C" w:rsidRPr="00B27AC2" w:rsidRDefault="00E472A2" w:rsidP="00B27AC2">
      <w:pPr>
        <w:pStyle w:val="Style"/>
        <w:spacing w:before="100" w:beforeAutospacing="1" w:after="200" w:line="276" w:lineRule="auto"/>
        <w:textAlignment w:val="baseline"/>
        <w:rPr>
          <w:bCs/>
          <w:rFonts w:ascii="Calibri" w:hAnsi="Calibri" w:cs="Calibri"/>
        </w:rPr>
      </w:pPr>
      <w:r>
        <w:rPr>
          <w:rFonts w:ascii="Calibri" w:hAnsi="Calibri"/>
        </w:rPr>
        <w:t xml:space="preserve">Zioen azalpena.</w:t>
      </w:r>
      <w:r>
        <w:rPr>
          <w:rFonts w:ascii="Calibri" w:hAnsi="Calibri"/>
        </w:rPr>
        <w:t xml:space="preserve"> </w:t>
      </w:r>
    </w:p>
    <w:p w14:paraId="57146948" w14:textId="1FC3238C" w:rsidR="00B27AC2" w:rsidRPr="00B27AC2" w:rsidRDefault="006D50ED" w:rsidP="00B27AC2">
      <w:pPr>
        <w:pStyle w:val="Style"/>
        <w:spacing w:before="100" w:beforeAutospacing="1" w:after="200" w:line="276" w:lineRule="auto"/>
        <w:ind w:left="14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/>
        </w:rPr>
        <w:t xml:space="preserve">Lehendakaritza eta Berdintasun kontseilariak iragarri zuen bere departamentuaren helburuetako bat “Nafarroa Marka” bultzatzea dela, herrialde-marka eta balio-iturri gisa.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Foru gobernuak lan egiten du lurralde-marka erakargarria, indartsua eta sendoa izan dadin, eta konfiantza eta erakargarritasuna sor dezan, ez soilik estatu mailan; aldiz, nazioartean ere aitortza izatea nahi du.</w:t>
      </w:r>
      <w:r>
        <w:rPr>
          <w:rFonts w:ascii="Calibri" w:hAnsi="Calibri"/>
        </w:rPr>
        <w:t xml:space="preserve"> </w:t>
      </w:r>
    </w:p>
    <w:p w14:paraId="402166CC" w14:textId="7D1A61ED" w:rsidR="00B27AC2" w:rsidRPr="00B27AC2" w:rsidRDefault="006D50ED" w:rsidP="00B27AC2">
      <w:pPr>
        <w:pStyle w:val="Style"/>
        <w:spacing w:before="100" w:beforeAutospacing="1" w:after="200" w:line="276" w:lineRule="auto"/>
        <w:ind w:left="14" w:right="312"/>
        <w:textAlignment w:val="baseline"/>
        <w:rPr>
          <w:rFonts w:ascii="Calibri" w:hAnsi="Calibri" w:cs="Calibri"/>
        </w:rPr>
      </w:pPr>
      <w:r>
        <w:rPr>
          <w:rFonts w:ascii="Calibri" w:hAnsi="Calibri"/>
        </w:rPr>
        <w:t xml:space="preserve">Hori dela eta, Nafarroako Gobernuko Lehendakaritza eta Berdintasun kontseilariari interpelazioa aurkezten diogu “Nafarroa Marka”ri buruz.</w:t>
      </w:r>
      <w:r>
        <w:rPr>
          <w:b/>
          <w:rFonts w:ascii="Calibri" w:hAnsi="Calibri"/>
        </w:rPr>
        <w:t xml:space="preserve"> </w:t>
      </w:r>
    </w:p>
    <w:p w14:paraId="460305B2" w14:textId="5E01F606" w:rsidR="00B27AC2" w:rsidRDefault="006D50ED" w:rsidP="00B27AC2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</w:rPr>
      </w:pPr>
      <w:r>
        <w:rPr>
          <w:rFonts w:ascii="Calibri" w:hAnsi="Calibri"/>
        </w:rPr>
        <w:t xml:space="preserve">Iruñean, 2023ko urriaren 24an</w:t>
      </w:r>
    </w:p>
    <w:p w14:paraId="2173D1BD" w14:textId="04A64F1A" w:rsidR="00157A5C" w:rsidRPr="00B27AC2" w:rsidRDefault="00B27AC2" w:rsidP="00B27AC2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Ainhoa Unzu Garate</w:t>
      </w:r>
      <w:r>
        <w:rPr>
          <w:b/>
          <w:rFonts w:ascii="Calibri" w:hAnsi="Calibri"/>
        </w:rPr>
        <w:t xml:space="preserve"> </w:t>
      </w:r>
    </w:p>
    <w:sectPr w:rsidR="00157A5C" w:rsidRPr="00B27AC2" w:rsidSect="00B27AC2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A5C"/>
    <w:rsid w:val="00157A5C"/>
    <w:rsid w:val="006D0E2E"/>
    <w:rsid w:val="006D50ED"/>
    <w:rsid w:val="00B27AC2"/>
    <w:rsid w:val="00BA5CEE"/>
    <w:rsid w:val="00C13795"/>
    <w:rsid w:val="00E4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5490"/>
  <w15:docId w15:val="{CD99A9DF-4EA9-45A5-A0E8-FFCFC73B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741</Characters>
  <Application>Microsoft Office Word</Application>
  <DocSecurity>0</DocSecurity>
  <Lines>6</Lines>
  <Paragraphs>1</Paragraphs>
  <ScaleCrop>false</ScaleCrop>
  <Company>HP Inc.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23ITP-16</dc:title>
  <dc:creator>informatica</dc:creator>
  <cp:keywords>CreatedByIRIS_Readiris_17.0</cp:keywords>
  <cp:lastModifiedBy>Mauleón, Fernando</cp:lastModifiedBy>
  <cp:revision>7</cp:revision>
  <dcterms:created xsi:type="dcterms:W3CDTF">2023-10-24T09:22:00Z</dcterms:created>
  <dcterms:modified xsi:type="dcterms:W3CDTF">2023-10-24T09:26:00Z</dcterms:modified>
</cp:coreProperties>
</file>