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008" w14:textId="1B9DE8E7" w:rsidR="00E40304" w:rsidRPr="00BB067B" w:rsidRDefault="00BB067B" w:rsidP="0018347F">
      <w:pPr>
        <w:pStyle w:val="Style"/>
        <w:spacing w:before="100" w:beforeAutospacing="1" w:after="200" w:line="276" w:lineRule="auto"/>
        <w:ind w:firstLine="708"/>
        <w:rPr>
          <w:rFonts w:ascii="Calibri" w:hAnsi="Calibri" w:cs="Calibri"/>
          <w:bCs/>
          <w:sz w:val="22"/>
          <w:szCs w:val="22"/>
        </w:rPr>
      </w:pPr>
      <w:r w:rsidRPr="00BB067B">
        <w:rPr>
          <w:rFonts w:ascii="Calibri" w:eastAsia="Arial" w:hAnsi="Calibri" w:cs="Calibri"/>
          <w:bCs/>
          <w:sz w:val="22"/>
          <w:szCs w:val="22"/>
        </w:rPr>
        <w:t>23ITP-19</w:t>
      </w:r>
    </w:p>
    <w:p w14:paraId="03259828" w14:textId="77777777" w:rsidR="00BB067B" w:rsidRDefault="0018347F" w:rsidP="0018347F">
      <w:pPr>
        <w:pStyle w:val="Style"/>
        <w:spacing w:before="100" w:beforeAutospacing="1" w:after="200" w:line="276" w:lineRule="auto"/>
        <w:ind w:left="708" w:firstLine="1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B067B">
        <w:rPr>
          <w:rFonts w:ascii="Calibri" w:eastAsia="Arial" w:hAnsi="Calibri" w:cs="Calibri"/>
          <w:sz w:val="22"/>
          <w:szCs w:val="22"/>
        </w:rPr>
        <w:t>Don Emilio Jiménez Román, miembro de las Cortes de Navarra, adscrito a la Agrupación Parlamentaria V</w:t>
      </w:r>
      <w:r w:rsidR="00BB067B">
        <w:rPr>
          <w:rFonts w:ascii="Calibri" w:eastAsia="Arial" w:hAnsi="Calibri" w:cs="Calibri"/>
          <w:sz w:val="22"/>
          <w:szCs w:val="22"/>
        </w:rPr>
        <w:t>ox</w:t>
      </w:r>
      <w:r w:rsidRPr="00BB067B">
        <w:rPr>
          <w:rFonts w:ascii="Calibri" w:eastAsia="Arial" w:hAnsi="Calibri" w:cs="Calibri"/>
          <w:sz w:val="22"/>
          <w:szCs w:val="22"/>
        </w:rPr>
        <w:t xml:space="preserve"> Navarra, al amparo de lo dispuesto en el Reglamento de este Parlamento, presenta la siguiente </w:t>
      </w:r>
      <w:r w:rsidR="00BB067B" w:rsidRPr="00BB067B">
        <w:rPr>
          <w:rFonts w:ascii="Calibri" w:eastAsia="Arial" w:hAnsi="Calibri" w:cs="Calibri"/>
          <w:sz w:val="22"/>
          <w:szCs w:val="22"/>
        </w:rPr>
        <w:t>interpelación</w:t>
      </w:r>
      <w:r w:rsidRPr="00BB067B">
        <w:rPr>
          <w:rFonts w:ascii="Calibri" w:eastAsia="Arial" w:hAnsi="Calibri" w:cs="Calibri"/>
          <w:sz w:val="22"/>
          <w:szCs w:val="22"/>
        </w:rPr>
        <w:t xml:space="preserve"> con el fin de que sea respondida en el Pleno del próximo día 9 de noviembre de 2023. </w:t>
      </w:r>
    </w:p>
    <w:p w14:paraId="33A43254" w14:textId="77777777" w:rsidR="00BB067B" w:rsidRDefault="0018347F" w:rsidP="0018347F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B067B">
        <w:rPr>
          <w:rFonts w:ascii="Calibri" w:eastAsia="Arial" w:hAnsi="Calibri" w:cs="Calibri"/>
          <w:sz w:val="22"/>
          <w:szCs w:val="22"/>
        </w:rPr>
        <w:t xml:space="preserve">Navarra, como muchas otras regiones, se enfrenta a desafíos relacionados con la seguridad ciudadana. Esta situación afecta no solo la calidad de vida de los ciudadanos, sino también impacta en la economía, el turismo </w:t>
      </w:r>
      <w:r w:rsidRPr="00BB067B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BB067B">
        <w:rPr>
          <w:rFonts w:ascii="Calibri" w:eastAsia="Arial" w:hAnsi="Calibri" w:cs="Calibri"/>
          <w:sz w:val="22"/>
          <w:szCs w:val="22"/>
        </w:rPr>
        <w:t>la cohesión social.</w:t>
      </w:r>
    </w:p>
    <w:p w14:paraId="4CB55ACD" w14:textId="7796665E" w:rsidR="00BB067B" w:rsidRDefault="0018347F" w:rsidP="0018347F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B067B">
        <w:rPr>
          <w:rFonts w:ascii="Calibri" w:eastAsia="Arial" w:hAnsi="Calibri" w:cs="Calibri"/>
          <w:sz w:val="22"/>
          <w:szCs w:val="22"/>
        </w:rPr>
        <w:t xml:space="preserve">Por ello, </w:t>
      </w:r>
      <w:r w:rsidR="00BB067B">
        <w:rPr>
          <w:rFonts w:ascii="Calibri" w:hAnsi="Calibri" w:cs="Calibri"/>
          <w:sz w:val="22"/>
          <w:szCs w:val="22"/>
        </w:rPr>
        <w:t>s</w:t>
      </w:r>
      <w:r w:rsidRPr="00BB067B">
        <w:rPr>
          <w:rFonts w:ascii="Calibri" w:eastAsia="Arial" w:hAnsi="Calibri" w:cs="Calibri"/>
          <w:sz w:val="22"/>
          <w:szCs w:val="22"/>
        </w:rPr>
        <w:t xml:space="preserve">olicita la interpelación a la Consejera de </w:t>
      </w:r>
      <w:r w:rsidR="00BB067B">
        <w:rPr>
          <w:rFonts w:ascii="Calibri" w:eastAsia="Arial" w:hAnsi="Calibri" w:cs="Calibri"/>
          <w:sz w:val="22"/>
          <w:szCs w:val="22"/>
        </w:rPr>
        <w:t>I</w:t>
      </w:r>
      <w:r w:rsidRPr="00BB067B">
        <w:rPr>
          <w:rFonts w:ascii="Calibri" w:eastAsia="Arial" w:hAnsi="Calibri" w:cs="Calibri"/>
          <w:sz w:val="22"/>
          <w:szCs w:val="22"/>
        </w:rPr>
        <w:t xml:space="preserve">nterior, Función Pública y Justicia sobre la inseguridad ciudadana en la </w:t>
      </w:r>
      <w:r w:rsidR="00BB067B">
        <w:rPr>
          <w:rFonts w:ascii="Calibri" w:eastAsia="Arial" w:hAnsi="Calibri" w:cs="Calibri"/>
          <w:sz w:val="22"/>
          <w:szCs w:val="22"/>
        </w:rPr>
        <w:t>C</w:t>
      </w:r>
      <w:r w:rsidRPr="00BB067B">
        <w:rPr>
          <w:rFonts w:ascii="Calibri" w:eastAsia="Arial" w:hAnsi="Calibri" w:cs="Calibri"/>
          <w:sz w:val="22"/>
          <w:szCs w:val="22"/>
        </w:rPr>
        <w:t xml:space="preserve">omunidad </w:t>
      </w:r>
      <w:r w:rsidR="00BB067B">
        <w:rPr>
          <w:rFonts w:ascii="Calibri" w:eastAsia="Arial" w:hAnsi="Calibri" w:cs="Calibri"/>
          <w:sz w:val="22"/>
          <w:szCs w:val="22"/>
        </w:rPr>
        <w:t>F</w:t>
      </w:r>
      <w:r w:rsidRPr="00BB067B">
        <w:rPr>
          <w:rFonts w:ascii="Calibri" w:eastAsia="Arial" w:hAnsi="Calibri" w:cs="Calibri"/>
          <w:sz w:val="22"/>
          <w:szCs w:val="22"/>
        </w:rPr>
        <w:t xml:space="preserve">oral de Navarra </w:t>
      </w:r>
    </w:p>
    <w:p w14:paraId="5904B548" w14:textId="104C1105" w:rsidR="00BB067B" w:rsidRDefault="0018347F" w:rsidP="0018347F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BB067B">
        <w:rPr>
          <w:rFonts w:ascii="Calibri" w:eastAsia="Arial" w:hAnsi="Calibri" w:cs="Calibri"/>
          <w:sz w:val="22"/>
          <w:szCs w:val="22"/>
        </w:rPr>
        <w:t xml:space="preserve">Pamplona, a 2 de </w:t>
      </w:r>
      <w:r w:rsidR="0054083D">
        <w:rPr>
          <w:rFonts w:ascii="Calibri" w:eastAsia="Arial" w:hAnsi="Calibri" w:cs="Calibri"/>
          <w:sz w:val="22"/>
          <w:szCs w:val="22"/>
        </w:rPr>
        <w:t>noviembre</w:t>
      </w:r>
      <w:r w:rsidRPr="00BB067B">
        <w:rPr>
          <w:rFonts w:ascii="Calibri" w:eastAsia="Arial" w:hAnsi="Calibri" w:cs="Calibri"/>
          <w:sz w:val="22"/>
          <w:szCs w:val="22"/>
        </w:rPr>
        <w:t xml:space="preserve"> de 2023</w:t>
      </w:r>
    </w:p>
    <w:p w14:paraId="4249E7C0" w14:textId="594F9BDA" w:rsidR="00E40304" w:rsidRPr="00BB067B" w:rsidRDefault="00BB067B" w:rsidP="0018347F">
      <w:pPr>
        <w:pStyle w:val="Style"/>
        <w:spacing w:before="100" w:beforeAutospacing="1" w:after="200" w:line="276" w:lineRule="auto"/>
        <w:ind w:firstLine="709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18347F" w:rsidRPr="00BB067B">
        <w:rPr>
          <w:rFonts w:ascii="Calibri" w:eastAsia="Arial" w:hAnsi="Calibri" w:cs="Calibri"/>
          <w:sz w:val="22"/>
          <w:szCs w:val="22"/>
        </w:rPr>
        <w:t xml:space="preserve">Emilio Jiménez Román </w:t>
      </w:r>
    </w:p>
    <w:sectPr w:rsidR="00E40304" w:rsidRPr="00BB067B" w:rsidSect="00BB067B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304"/>
    <w:rsid w:val="0018347F"/>
    <w:rsid w:val="0054083D"/>
    <w:rsid w:val="00BB067B"/>
    <w:rsid w:val="00E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30AE"/>
  <w15:docId w15:val="{A7F98D9A-77CE-4165-ACC0-5CA2FF3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662</Characters>
  <Application>Microsoft Office Word</Application>
  <DocSecurity>0</DocSecurity>
  <Lines>5</Lines>
  <Paragraphs>1</Paragraphs>
  <ScaleCrop>false</ScaleCrop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23ITP-19</dc:title>
  <dc:creator>informatica</dc:creator>
  <cp:keywords>CreatedByIRIS_Readiris_17.0</cp:keywords>
  <cp:lastModifiedBy>Mauleón, Fernando</cp:lastModifiedBy>
  <cp:revision>4</cp:revision>
  <dcterms:created xsi:type="dcterms:W3CDTF">2023-11-03T08:26:00Z</dcterms:created>
  <dcterms:modified xsi:type="dcterms:W3CDTF">2023-11-03T10:58:00Z</dcterms:modified>
</cp:coreProperties>
</file>