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9D1A" w14:textId="0C41ED44" w:rsidR="009E3F79" w:rsidRPr="002D0ABB" w:rsidRDefault="009E3F79" w:rsidP="009E3F79">
      <w:pPr>
        <w:pStyle w:val="OFI-TITULO2"/>
      </w:pPr>
      <w:r w:rsidRPr="002D0ABB">
        <w:t xml:space="preserve">11-23/MOC-00055. Resolución por la que se insta al Gobierno de Navarra a reclamar al Gobierno de España que apruebe los expedientes administrativos pendientes e incremente las inversiones para acelerar las obras de las </w:t>
      </w:r>
      <w:r w:rsidR="00954228" w:rsidRPr="002D0ABB">
        <w:t>a</w:t>
      </w:r>
      <w:r w:rsidRPr="002D0ABB">
        <w:t>utovías Pamplona-Madrid</w:t>
      </w:r>
      <w:r w:rsidR="00954228" w:rsidRPr="002D0ABB">
        <w:t xml:space="preserve"> y</w:t>
      </w:r>
      <w:r w:rsidRPr="002D0ABB">
        <w:t xml:space="preserve"> Pamplona-Jaca-Huesca-Lérida</w:t>
      </w:r>
    </w:p>
    <w:p w14:paraId="2629ACDD" w14:textId="3DBFACD3" w:rsidR="009E3F79" w:rsidRPr="002D0ABB" w:rsidRDefault="00954228" w:rsidP="009E3F79">
      <w:pPr>
        <w:pStyle w:val="OFI-TITULO3"/>
      </w:pPr>
      <w:r w:rsidRPr="002D0ABB">
        <w:rPr>
          <w:caps w:val="0"/>
        </w:rPr>
        <w:t>Aprobación por el Pleno</w:t>
      </w:r>
    </w:p>
    <w:p w14:paraId="27D95987" w14:textId="26B1EFE0" w:rsidR="009E3F79" w:rsidRPr="002D0ABB" w:rsidRDefault="009E3F79" w:rsidP="009E3F79">
      <w:pPr>
        <w:pStyle w:val="OFI-TEXTO"/>
        <w:rPr>
          <w:bCs/>
          <w:iCs/>
        </w:rPr>
      </w:pPr>
      <w:r w:rsidRPr="002D0ABB">
        <w:t xml:space="preserve">En cumplimiento de lo establecido en el artículo 125 del Reglamento de la Cámara, se ordena la publicación en el Boletín Oficial del Parlamento de Navarra de la resolución por la que se insta al Gobierno de Navarra a reclamar al Gobierno de España que apruebe los expedientes administrativos pendientes e incremente las inversiones para acelerar las obras de las </w:t>
      </w:r>
      <w:r w:rsidR="00954228" w:rsidRPr="002D0ABB">
        <w:t>a</w:t>
      </w:r>
      <w:r w:rsidRPr="002D0ABB">
        <w:t>utovías Pamplona-Madrid</w:t>
      </w:r>
      <w:r w:rsidR="00954228" w:rsidRPr="002D0ABB">
        <w:t xml:space="preserve"> y</w:t>
      </w:r>
      <w:r w:rsidRPr="002D0ABB">
        <w:t xml:space="preserve"> Pamplona-Jaca-Huesca-Lérida, aprobada por el Pleno del Parlamento de Navarra en sesión celebrada el día 2 de noviembre de 2023, cuyo texto se inserta a continuación</w:t>
      </w:r>
      <w:r w:rsidRPr="002D0ABB">
        <w:rPr>
          <w:bCs/>
          <w:iCs/>
        </w:rPr>
        <w:t>:</w:t>
      </w:r>
    </w:p>
    <w:p w14:paraId="584C4F35" w14:textId="77777777" w:rsidR="009E3F79" w:rsidRPr="002D0ABB" w:rsidRDefault="009E3F79" w:rsidP="009E3F79">
      <w:pPr>
        <w:pStyle w:val="OFI-TEXTO1"/>
        <w:rPr>
          <w:iCs/>
        </w:rPr>
      </w:pPr>
      <w:r w:rsidRPr="002D0ABB">
        <w:rPr>
          <w:iCs/>
        </w:rPr>
        <w:t>"</w:t>
      </w:r>
      <w:r w:rsidRPr="002D0ABB">
        <w:rPr>
          <w:iCs/>
        </w:rPr>
        <w:tab/>
        <w:t>El Parlamento de Navarra insta al Gobierno de Navarra a:</w:t>
      </w:r>
    </w:p>
    <w:p w14:paraId="028782D1" w14:textId="70E0BCFE" w:rsidR="009E3F79" w:rsidRPr="002D0ABB" w:rsidRDefault="009E3F79" w:rsidP="009E3F79">
      <w:pPr>
        <w:pStyle w:val="OFI-TEXTO1"/>
        <w:rPr>
          <w:iCs/>
        </w:rPr>
      </w:pPr>
      <w:r w:rsidRPr="002D0ABB">
        <w:rPr>
          <w:iCs/>
        </w:rPr>
        <w:t xml:space="preserve">1. Reclamar al Gobierno de España que apruebe los expedientes administrativos pendientes e incremente las inversiones para acelerar las obras de las </w:t>
      </w:r>
      <w:r w:rsidR="00954228" w:rsidRPr="002D0ABB">
        <w:rPr>
          <w:iCs/>
        </w:rPr>
        <w:t>a</w:t>
      </w:r>
      <w:r w:rsidRPr="002D0ABB">
        <w:rPr>
          <w:iCs/>
        </w:rPr>
        <w:t>utovías Pamplona-Madrid</w:t>
      </w:r>
      <w:r w:rsidR="00954228" w:rsidRPr="002D0ABB">
        <w:rPr>
          <w:iCs/>
        </w:rPr>
        <w:t xml:space="preserve"> y</w:t>
      </w:r>
      <w:r w:rsidRPr="002D0ABB">
        <w:rPr>
          <w:iCs/>
        </w:rPr>
        <w:t xml:space="preserve"> Pamplona-Jaca-Huesca-Lérida. </w:t>
      </w:r>
    </w:p>
    <w:p w14:paraId="23B2483F" w14:textId="77777777" w:rsidR="009E3F79" w:rsidRPr="002D0ABB" w:rsidRDefault="009E3F79" w:rsidP="009E3F79">
      <w:pPr>
        <w:pStyle w:val="OFI-TEXTO1"/>
        <w:rPr>
          <w:iCs/>
        </w:rPr>
      </w:pPr>
      <w:r w:rsidRPr="002D0ABB">
        <w:rPr>
          <w:iCs/>
        </w:rPr>
        <w:t xml:space="preserve">2. Entablar diálogo con los Gobiernos de Aragón, Cataluña, Comunidad Valenciana, País Vasco, La Rioja, Castilla y León y otros interesados, tanto internos como externos, en la construcción de infraestructuras de comunicación para acordar una demanda conjunta en base al interés común. </w:t>
      </w:r>
    </w:p>
    <w:p w14:paraId="098A54D6" w14:textId="290D7E66" w:rsidR="009E3F79" w:rsidRPr="002D0ABB" w:rsidRDefault="009E3F79" w:rsidP="009E3F79">
      <w:pPr>
        <w:pStyle w:val="OFI-TEXTO1"/>
        <w:rPr>
          <w:iCs/>
        </w:rPr>
      </w:pPr>
      <w:r w:rsidRPr="002D0ABB">
        <w:rPr>
          <w:iCs/>
        </w:rPr>
        <w:t xml:space="preserve">3. Urgir al Gobierno de España para que aborde, acelere, resuelva y exija la licitación de los tramos de la </w:t>
      </w:r>
      <w:r w:rsidR="00954228" w:rsidRPr="002D0ABB">
        <w:rPr>
          <w:iCs/>
        </w:rPr>
        <w:t>a</w:t>
      </w:r>
      <w:r w:rsidRPr="002D0ABB">
        <w:rPr>
          <w:iCs/>
        </w:rPr>
        <w:t xml:space="preserve">utovía Pamplona-Madrid en los tramos de Castejón-Medinaceli. </w:t>
      </w:r>
    </w:p>
    <w:p w14:paraId="1AE545D9" w14:textId="1656959D" w:rsidR="009E3F79" w:rsidRPr="002D0ABB" w:rsidRDefault="009E3F79" w:rsidP="009E3F79">
      <w:pPr>
        <w:pStyle w:val="OFI-TEXTO1"/>
        <w:rPr>
          <w:b/>
        </w:rPr>
      </w:pPr>
      <w:r w:rsidRPr="002D0ABB">
        <w:rPr>
          <w:iCs/>
        </w:rPr>
        <w:t xml:space="preserve">4. Que apremie al Gobierno de España a abordar, resolver y exigir la licitación de los tramos de </w:t>
      </w:r>
      <w:r w:rsidR="00954228" w:rsidRPr="002D0ABB">
        <w:rPr>
          <w:iCs/>
        </w:rPr>
        <w:t>a</w:t>
      </w:r>
      <w:r w:rsidRPr="002D0ABB">
        <w:rPr>
          <w:iCs/>
        </w:rPr>
        <w:t xml:space="preserve">utovía Pamplona-Jaca, </w:t>
      </w:r>
      <w:r w:rsidRPr="002D0ABB">
        <w:rPr>
          <w:iCs/>
          <w:color w:val="FF0000"/>
        </w:rPr>
        <w:t>Pamplona</w:t>
      </w:r>
      <w:r w:rsidRPr="002D0ABB">
        <w:rPr>
          <w:iCs/>
        </w:rPr>
        <w:t>-Huesca y Huesca-Lérida".</w:t>
      </w:r>
    </w:p>
    <w:p w14:paraId="68B560D5" w14:textId="77777777" w:rsidR="009E3F79" w:rsidRPr="002D0ABB" w:rsidRDefault="009E3F79" w:rsidP="009E3F79">
      <w:pPr>
        <w:pStyle w:val="OFI-FECHA"/>
      </w:pPr>
      <w:r w:rsidRPr="002D0ABB">
        <w:t>Pamplona, 3 de noviembre de 2023</w:t>
      </w:r>
    </w:p>
    <w:p w14:paraId="1150C4C4" w14:textId="77777777" w:rsidR="009E3F79" w:rsidRDefault="009E3F79" w:rsidP="009E3F79">
      <w:pPr>
        <w:pStyle w:val="OFI-FIRMA3"/>
      </w:pPr>
      <w:r w:rsidRPr="002D0ABB">
        <w:t>El Presidente:  Unai Hualde Iglesias</w:t>
      </w:r>
    </w:p>
    <w:p w14:paraId="03B4FF90"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79"/>
    <w:rsid w:val="00263371"/>
    <w:rsid w:val="002D0ABB"/>
    <w:rsid w:val="0047243C"/>
    <w:rsid w:val="00954228"/>
    <w:rsid w:val="009E3F79"/>
    <w:rsid w:val="00D24D98"/>
    <w:rsid w:val="00DB02D8"/>
    <w:rsid w:val="00F75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3614"/>
  <w15:chartTrackingRefBased/>
  <w15:docId w15:val="{53DD0D85-CD8A-4AA3-B0EB-55933ADE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9E3F79"/>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9E3F79"/>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9E3F79"/>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2">
    <w:name w:val="OFI-TITULO2"/>
    <w:rsid w:val="009E3F79"/>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9E3F79"/>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9E3F79"/>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2023-11-07T14:36:00Z</dcterms:created>
  <dcterms:modified xsi:type="dcterms:W3CDTF">2023-11-08T08:55:00Z</dcterms:modified>
</cp:coreProperties>
</file>