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A97B" w14:textId="6CE7A111" w:rsidR="00B065BA" w:rsidRPr="0012033A" w:rsidRDefault="00385246" w:rsidP="00C23E32">
      <w:pPr>
        <w:spacing w:before="100" w:beforeAutospacing="1" w:after="200" w:line="276" w:lineRule="auto"/>
        <w:rPr>
          <w:rFonts w:cstheme="minorHAnsi"/>
        </w:rPr>
      </w:pPr>
      <w:r>
        <w:t xml:space="preserve">23POR-273</w:t>
      </w:r>
    </w:p>
    <w:p w14:paraId="589E891C" w14:textId="5F8C631E" w:rsidR="00385246" w:rsidRPr="0012033A" w:rsidRDefault="00385246" w:rsidP="00C23E32">
      <w:pPr>
        <w:pStyle w:val="Style"/>
        <w:spacing w:before="100" w:beforeAutospacing="1" w:after="200" w:line="276" w:lineRule="auto"/>
        <w:ind w:left="5"/>
        <w:jc w:val="both"/>
        <w:textAlignment w:val="baseline"/>
        <w:rPr>
          <w:sz w:val="22"/>
          <w:szCs w:val="22"/>
          <w:rFonts w:asciiTheme="minorHAnsi" w:hAnsiTheme="minorHAnsi" w:cstheme="minorHAnsi"/>
        </w:rPr>
      </w:pPr>
      <w:r>
        <w:rPr>
          <w:sz w:val="22"/>
          <w:rFonts w:asciiTheme="minorHAnsi" w:hAnsiTheme="minorHAnsi"/>
        </w:rPr>
        <w:t xml:space="preserve">Geroa Bai talde parlamentarioari atxikitako foru parlamentari Isabel Aranburu Berguak, Legebiltzarreko Erregelamenduan ezarritakoaren babesean, gaurkotasun handiko honako galdera hau aurkezten du, Nafarroako Gobernuko Osasuneko kontseilari Fernando Dominguezek abenduaren 14ko Osoko Bilkuran ahoz erantzun dezan:</w:t>
      </w:r>
    </w:p>
    <w:p w14:paraId="068A5703" w14:textId="77777777" w:rsidR="00385246" w:rsidRPr="0012033A" w:rsidRDefault="00385246" w:rsidP="00920E63">
      <w:pPr>
        <w:pStyle w:val="Style"/>
        <w:spacing w:before="100" w:beforeAutospacing="1" w:after="200" w:line="276" w:lineRule="auto"/>
        <w:ind w:left="10"/>
        <w:jc w:val="both"/>
        <w:textAlignment w:val="baseline"/>
        <w:rPr>
          <w:sz w:val="22"/>
          <w:szCs w:val="22"/>
          <w:rFonts w:asciiTheme="minorHAnsi" w:hAnsiTheme="minorHAnsi" w:cstheme="minorHAnsi"/>
        </w:rPr>
      </w:pPr>
      <w:r>
        <w:rPr>
          <w:sz w:val="22"/>
          <w:rFonts w:asciiTheme="minorHAnsi" w:hAnsiTheme="minorHAnsi"/>
        </w:rPr>
        <w:t xml:space="preserve">Aurreko egunetan jakin dugu Lizarrako García Orcoyen ospitaleak abenduaren 7tik aitzina ez duela erditzerik artatzen; hortaz, Lizarrako osasun barrutiko emakumeek, erditzeko, Iruñeko Nafarroako Ospitale Unibertsitariora joan beharko dute.</w:t>
      </w:r>
    </w:p>
    <w:p w14:paraId="0438B821" w14:textId="09718EF3" w:rsidR="00385246" w:rsidRPr="0012033A" w:rsidRDefault="00385246" w:rsidP="00920E63">
      <w:pPr>
        <w:pStyle w:val="Style"/>
        <w:spacing w:before="100" w:beforeAutospacing="1" w:after="200" w:line="276" w:lineRule="auto"/>
        <w:jc w:val="both"/>
        <w:textAlignment w:val="baseline"/>
        <w:rPr>
          <w:sz w:val="22"/>
          <w:szCs w:val="22"/>
          <w:rFonts w:asciiTheme="minorHAnsi" w:hAnsiTheme="minorHAnsi" w:cstheme="minorHAnsi"/>
        </w:rPr>
      </w:pPr>
      <w:r>
        <w:rPr>
          <w:sz w:val="22"/>
          <w:rFonts w:asciiTheme="minorHAnsi" w:hAnsiTheme="minorHAnsi"/>
        </w:rPr>
        <w:t xml:space="preserve">Horregatik guztiagatik, honako hau galdetzen diogu Nafarroako Gobernuko Osasuneko kontseilariari:</w:t>
      </w:r>
      <w:r>
        <w:rPr>
          <w:sz w:val="22"/>
          <w:rFonts w:asciiTheme="minorHAnsi" w:hAnsiTheme="minorHAnsi"/>
        </w:rPr>
        <w:t xml:space="preserve"> </w:t>
      </w:r>
      <w:r>
        <w:rPr>
          <w:sz w:val="22"/>
          <w:rFonts w:asciiTheme="minorHAnsi" w:hAnsiTheme="minorHAnsi"/>
        </w:rPr>
        <w:t xml:space="preserve">Zerk eragin du neurri hori hartzea eta zer apustu egiten du Osasun Departamentuak García Orcoyen ospitaleko erditzeen zerbitzuari dagokionez?</w:t>
      </w:r>
    </w:p>
    <w:p w14:paraId="3346B61B" w14:textId="06D185AF" w:rsidR="00385246" w:rsidRPr="0012033A" w:rsidRDefault="00385246" w:rsidP="00C23E32">
      <w:pPr>
        <w:pStyle w:val="Style"/>
        <w:spacing w:before="100" w:beforeAutospacing="1" w:after="200" w:line="276" w:lineRule="auto"/>
        <w:textAlignment w:val="baseline"/>
        <w:rPr>
          <w:sz w:val="22"/>
          <w:szCs w:val="22"/>
          <w:rFonts w:asciiTheme="minorHAnsi" w:eastAsia="Arial" w:hAnsiTheme="minorHAnsi" w:cstheme="minorHAnsi"/>
        </w:rPr>
      </w:pPr>
      <w:r>
        <w:rPr>
          <w:sz w:val="22"/>
          <w:rFonts w:asciiTheme="minorHAnsi" w:hAnsiTheme="minorHAnsi"/>
        </w:rPr>
        <w:t xml:space="preserve">Iruñean, 2023ko abenduaren 11n</w:t>
      </w:r>
    </w:p>
    <w:p w14:paraId="128377FB" w14:textId="5B47D155" w:rsidR="00385246" w:rsidRPr="0012033A" w:rsidRDefault="00385246" w:rsidP="00920E63">
      <w:pPr>
        <w:pStyle w:val="Style"/>
        <w:spacing w:before="100" w:beforeAutospacing="1" w:after="200" w:line="276" w:lineRule="auto"/>
        <w:textAlignment w:val="baseline"/>
        <w:rPr>
          <w:sz w:val="22"/>
          <w:szCs w:val="22"/>
          <w:rFonts w:asciiTheme="minorHAnsi" w:hAnsiTheme="minorHAnsi" w:cstheme="minorHAnsi"/>
        </w:rPr>
      </w:pPr>
      <w:r>
        <w:rPr>
          <w:sz w:val="22"/>
          <w:rFonts w:asciiTheme="minorHAnsi" w:hAnsiTheme="minorHAnsi"/>
        </w:rPr>
        <w:t xml:space="preserve">Foru parlamentaria:</w:t>
      </w:r>
      <w:r>
        <w:rPr>
          <w:sz w:val="22"/>
          <w:rFonts w:asciiTheme="minorHAnsi" w:hAnsiTheme="minorHAnsi"/>
        </w:rPr>
        <w:t xml:space="preserve"> </w:t>
      </w:r>
      <w:r>
        <w:rPr>
          <w:sz w:val="22"/>
          <w:rFonts w:asciiTheme="minorHAnsi" w:hAnsiTheme="minorHAnsi"/>
        </w:rPr>
        <w:t xml:space="preserve">Isabel Aranburu Bergua</w:t>
      </w:r>
    </w:p>
    <w:sectPr w:rsidR="00385246" w:rsidRPr="001203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46"/>
    <w:rsid w:val="0012033A"/>
    <w:rsid w:val="001E34F2"/>
    <w:rsid w:val="00385246"/>
    <w:rsid w:val="003C1B1F"/>
    <w:rsid w:val="007243BA"/>
    <w:rsid w:val="00845D68"/>
    <w:rsid w:val="008A3285"/>
    <w:rsid w:val="00920E63"/>
    <w:rsid w:val="00956302"/>
    <w:rsid w:val="00B065BA"/>
    <w:rsid w:val="00C23E32"/>
    <w:rsid w:val="00C31F83"/>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83B8"/>
  <w15:chartTrackingRefBased/>
  <w15:docId w15:val="{1A99D7B9-0255-4342-8DC4-A92CBF07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385246"/>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824</Characters>
  <Application>Microsoft Office Word</Application>
  <DocSecurity>0</DocSecurity>
  <Lines>6</Lines>
  <Paragraphs>1</Paragraphs>
  <ScaleCrop>false</ScaleCrop>
  <Company>HP Inc.</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7</cp:revision>
  <dcterms:created xsi:type="dcterms:W3CDTF">2023-12-11T08:19:00Z</dcterms:created>
  <dcterms:modified xsi:type="dcterms:W3CDTF">2023-12-11T08:46:00Z</dcterms:modified>
</cp:coreProperties>
</file>