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2924" w14:textId="39C7FE47" w:rsidR="00807677" w:rsidRPr="00807677" w:rsidRDefault="00807677" w:rsidP="000C7ADB">
      <w:pPr>
        <w:pStyle w:val="Textoindependiente"/>
        <w:spacing w:before="1" w:after="200" w:line="259" w:lineRule="auto"/>
        <w:ind w:left="993" w:right="5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7677">
        <w:rPr>
          <w:rFonts w:asciiTheme="minorHAnsi" w:hAnsiTheme="minorHAnsi" w:cstheme="minorHAnsi"/>
          <w:sz w:val="22"/>
          <w:szCs w:val="22"/>
          <w:lang w:val="es-ES"/>
        </w:rPr>
        <w:t>23PES-220</w:t>
      </w:r>
    </w:p>
    <w:p w14:paraId="7233A49E" w14:textId="4ECEF119" w:rsidR="00EE5331" w:rsidRPr="00807677" w:rsidRDefault="000C7ADB" w:rsidP="000C7ADB">
      <w:pPr>
        <w:pStyle w:val="Textoindependiente"/>
        <w:spacing w:before="1" w:after="200" w:line="259" w:lineRule="auto"/>
        <w:ind w:left="993" w:right="5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7677">
        <w:rPr>
          <w:rFonts w:asciiTheme="minorHAnsi" w:hAnsiTheme="minorHAnsi" w:cstheme="minorHAnsi"/>
          <w:sz w:val="22"/>
          <w:szCs w:val="22"/>
          <w:lang w:val="es-ES"/>
        </w:rPr>
        <w:t>Doña</w:t>
      </w:r>
      <w:r w:rsidRPr="00807677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Cristina</w:t>
      </w:r>
      <w:r w:rsidRPr="00807677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López</w:t>
      </w:r>
      <w:r w:rsidRPr="00807677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Mañero,</w:t>
      </w:r>
      <w:r w:rsidRPr="00807677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miembro</w:t>
      </w:r>
      <w:r w:rsidRPr="00807677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807677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las</w:t>
      </w:r>
      <w:r w:rsidRPr="00807677">
        <w:rPr>
          <w:rFonts w:asciiTheme="minorHAnsi" w:hAnsiTheme="minorHAnsi" w:cstheme="minorHAnsi"/>
          <w:spacing w:val="-9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Cortes</w:t>
      </w:r>
      <w:r w:rsidRPr="00807677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807677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Navarra,</w:t>
      </w:r>
      <w:r w:rsidRPr="00807677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adscrita al Grupo Parlamentario Unión del Pueblo Navarro (UPN), al amparo de lo dispuesto en el Reglamento de la Cámara, realiza la siguiente pregunta escrita al Gobierno de</w:t>
      </w:r>
      <w:r w:rsidRPr="00807677">
        <w:rPr>
          <w:rFonts w:asciiTheme="minorHAnsi" w:hAnsiTheme="minorHAnsi" w:cstheme="minorHAnsi"/>
          <w:spacing w:val="-9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0C6BF4C6" w14:textId="77777777" w:rsidR="00EE5331" w:rsidRPr="00807677" w:rsidRDefault="000C7ADB" w:rsidP="000C7ADB">
      <w:pPr>
        <w:pStyle w:val="Textoindependiente"/>
        <w:spacing w:after="200" w:line="259" w:lineRule="auto"/>
        <w:ind w:left="993" w:right="53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7677">
        <w:rPr>
          <w:rFonts w:asciiTheme="minorHAnsi" w:hAnsiTheme="minorHAnsi" w:cstheme="minorHAnsi"/>
          <w:sz w:val="22"/>
          <w:szCs w:val="22"/>
          <w:lang w:val="es-ES"/>
        </w:rPr>
        <w:t>¿Cuál es la fecha de constitución de la Comisión negociadora del primer convenio</w:t>
      </w:r>
      <w:r w:rsidRPr="00807677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colectivo</w:t>
      </w:r>
      <w:r w:rsidRPr="00807677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807677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empresas</w:t>
      </w:r>
      <w:r w:rsidRPr="00807677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públicas</w:t>
      </w:r>
      <w:r w:rsidRPr="00807677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807677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Gobierno</w:t>
      </w:r>
      <w:r w:rsidRPr="00807677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807677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Navarra</w:t>
      </w:r>
      <w:r w:rsidRPr="00807677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agrupadas</w:t>
      </w:r>
      <w:r w:rsidRPr="00807677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en CPEN? ¿Qué miembros integran dicha comisión y cuantas reuniones han celebrado hasta la</w:t>
      </w:r>
      <w:r w:rsidRPr="00807677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807677">
        <w:rPr>
          <w:rFonts w:asciiTheme="minorHAnsi" w:hAnsiTheme="minorHAnsi" w:cstheme="minorHAnsi"/>
          <w:sz w:val="22"/>
          <w:szCs w:val="22"/>
          <w:lang w:val="es-ES"/>
        </w:rPr>
        <w:t>fecha?</w:t>
      </w:r>
    </w:p>
    <w:p w14:paraId="4464943D" w14:textId="77777777" w:rsidR="00EE5331" w:rsidRPr="00807677" w:rsidRDefault="000C7ADB" w:rsidP="000C7ADB">
      <w:pPr>
        <w:pStyle w:val="Textoindependiente"/>
        <w:spacing w:before="1" w:after="200"/>
        <w:ind w:left="99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7677">
        <w:rPr>
          <w:rFonts w:asciiTheme="minorHAnsi" w:hAnsiTheme="minorHAnsi" w:cstheme="minorHAnsi"/>
          <w:sz w:val="22"/>
          <w:szCs w:val="22"/>
          <w:lang w:val="es-ES"/>
        </w:rPr>
        <w:t>Pamplona, a 5 de diciembre de 2023.</w:t>
      </w:r>
    </w:p>
    <w:p w14:paraId="131D4CA7" w14:textId="17C7323C" w:rsidR="00EE5331" w:rsidRPr="00807677" w:rsidRDefault="00807677" w:rsidP="000C7ADB">
      <w:pPr>
        <w:pStyle w:val="Textoindependiente"/>
        <w:spacing w:before="110" w:after="200"/>
        <w:ind w:left="993" w:right="319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7677">
        <w:rPr>
          <w:rFonts w:asciiTheme="minorHAnsi" w:hAnsiTheme="minorHAnsi" w:cstheme="minorHAnsi"/>
          <w:sz w:val="22"/>
          <w:szCs w:val="22"/>
          <w:lang w:val="es-ES"/>
        </w:rPr>
        <w:t xml:space="preserve">La Parlamentaria Foral: </w:t>
      </w:r>
      <w:r w:rsidR="000C7ADB" w:rsidRPr="00807677">
        <w:rPr>
          <w:rFonts w:asciiTheme="minorHAnsi" w:hAnsiTheme="minorHAnsi" w:cstheme="minorHAnsi"/>
          <w:sz w:val="22"/>
          <w:szCs w:val="22"/>
          <w:lang w:val="es-ES"/>
        </w:rPr>
        <w:t>Cristina López Mañero</w:t>
      </w:r>
    </w:p>
    <w:sectPr w:rsidR="00EE5331" w:rsidRPr="00807677" w:rsidSect="00807677">
      <w:type w:val="continuous"/>
      <w:pgSz w:w="11910" w:h="16840"/>
      <w:pgMar w:top="1276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31"/>
    <w:rsid w:val="000C7ADB"/>
    <w:rsid w:val="00807677"/>
    <w:rsid w:val="00E60EAD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5DF4"/>
  <w15:docId w15:val="{479294AA-2420-4E6E-8CE3-D65C234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Martin Cestao, Nerea</cp:lastModifiedBy>
  <cp:revision>4</cp:revision>
  <dcterms:created xsi:type="dcterms:W3CDTF">2023-12-05T13:49:00Z</dcterms:created>
  <dcterms:modified xsi:type="dcterms:W3CDTF">2023-12-05T12:52:00Z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